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8F095" w14:textId="77777777" w:rsidR="009C6F75" w:rsidRPr="00ED7D33" w:rsidRDefault="009C6F75">
      <w:pPr>
        <w:rPr>
          <w:color w:val="FF0000"/>
          <w:sz w:val="32"/>
          <w:szCs w:val="32"/>
        </w:rPr>
      </w:pPr>
    </w:p>
    <w:p w14:paraId="20F23F66" w14:textId="77777777" w:rsidR="009C6F75" w:rsidRDefault="009C6F75">
      <w:pPr>
        <w:rPr>
          <w:sz w:val="32"/>
          <w:szCs w:val="32"/>
        </w:rPr>
      </w:pPr>
    </w:p>
    <w:p w14:paraId="0876F989" w14:textId="77777777" w:rsidR="009C6F75" w:rsidRPr="00501B4C" w:rsidRDefault="009C6F75" w:rsidP="001A6388">
      <w:pPr>
        <w:rPr>
          <w:sz w:val="44"/>
          <w:szCs w:val="44"/>
        </w:rPr>
      </w:pPr>
      <w:r w:rsidRPr="009C6F75">
        <w:rPr>
          <w:sz w:val="44"/>
          <w:szCs w:val="44"/>
        </w:rPr>
        <w:t>エリ</w:t>
      </w:r>
      <w:r w:rsidRPr="009C6F75">
        <w:rPr>
          <w:rFonts w:hint="eastAsia"/>
          <w:sz w:val="44"/>
          <w:szCs w:val="44"/>
        </w:rPr>
        <w:t>ア経済経営</w:t>
      </w:r>
      <w:r w:rsidR="001A6388" w:rsidRPr="00501B4C">
        <w:rPr>
          <w:rFonts w:hint="eastAsia"/>
          <w:sz w:val="44"/>
          <w:szCs w:val="44"/>
        </w:rPr>
        <w:t>研究</w:t>
      </w:r>
      <w:r w:rsidRPr="00501B4C">
        <w:rPr>
          <w:rFonts w:hint="eastAsia"/>
          <w:sz w:val="44"/>
          <w:szCs w:val="44"/>
        </w:rPr>
        <w:t>への期待と</w:t>
      </w:r>
      <w:r w:rsidR="001A6388" w:rsidRPr="00501B4C">
        <w:rPr>
          <w:rFonts w:hint="eastAsia"/>
          <w:sz w:val="44"/>
          <w:szCs w:val="44"/>
        </w:rPr>
        <w:t>おさそい</w:t>
      </w:r>
    </w:p>
    <w:p w14:paraId="574FA933" w14:textId="77777777" w:rsidR="009C6F75" w:rsidRPr="009C6F75" w:rsidRDefault="009C6F75" w:rsidP="0063464F">
      <w:pPr>
        <w:ind w:firstLineChars="1800" w:firstLine="5760"/>
        <w:rPr>
          <w:sz w:val="32"/>
          <w:szCs w:val="32"/>
        </w:rPr>
      </w:pPr>
    </w:p>
    <w:p w14:paraId="261AFEB8" w14:textId="77777777" w:rsidR="009C6F75" w:rsidRPr="00D56F27" w:rsidRDefault="009C6F75" w:rsidP="009C6F75">
      <w:pPr>
        <w:ind w:firstLineChars="550" w:firstLine="2420"/>
        <w:rPr>
          <w:sz w:val="44"/>
          <w:szCs w:val="44"/>
        </w:rPr>
      </w:pPr>
    </w:p>
    <w:p w14:paraId="74AA8F9D" w14:textId="77777777" w:rsidR="008346BC" w:rsidRDefault="008346BC" w:rsidP="00820EEC">
      <w:pPr>
        <w:ind w:firstLineChars="500" w:firstLine="2200"/>
        <w:rPr>
          <w:color w:val="FF0000"/>
          <w:sz w:val="44"/>
          <w:szCs w:val="44"/>
        </w:rPr>
      </w:pPr>
    </w:p>
    <w:p w14:paraId="4E5471C5" w14:textId="77777777" w:rsidR="008346BC" w:rsidRDefault="008346BC" w:rsidP="00820EEC">
      <w:pPr>
        <w:ind w:firstLineChars="500" w:firstLine="2200"/>
        <w:rPr>
          <w:color w:val="FF0000"/>
          <w:sz w:val="44"/>
          <w:szCs w:val="44"/>
        </w:rPr>
      </w:pPr>
    </w:p>
    <w:p w14:paraId="189D7699" w14:textId="77777777" w:rsidR="00820EEC" w:rsidRPr="00820EEC" w:rsidRDefault="00820EEC" w:rsidP="001A6388">
      <w:pPr>
        <w:ind w:firstLineChars="500" w:firstLine="2200"/>
        <w:rPr>
          <w:color w:val="FF0000"/>
          <w:sz w:val="44"/>
          <w:szCs w:val="44"/>
        </w:rPr>
      </w:pPr>
    </w:p>
    <w:p w14:paraId="6BDB91DD" w14:textId="77777777" w:rsidR="009C6F75" w:rsidRDefault="009C6F75" w:rsidP="009C6F75">
      <w:pPr>
        <w:ind w:firstLineChars="550" w:firstLine="2420"/>
        <w:rPr>
          <w:sz w:val="44"/>
          <w:szCs w:val="44"/>
        </w:rPr>
      </w:pPr>
    </w:p>
    <w:p w14:paraId="6177B3A9" w14:textId="77777777" w:rsidR="009C6F75" w:rsidRDefault="009C6F75" w:rsidP="009C6F75">
      <w:pPr>
        <w:ind w:firstLineChars="300" w:firstLine="960"/>
        <w:rPr>
          <w:sz w:val="32"/>
          <w:szCs w:val="32"/>
        </w:rPr>
      </w:pPr>
    </w:p>
    <w:p w14:paraId="48343548" w14:textId="77777777" w:rsidR="001A6388" w:rsidRDefault="001A6388" w:rsidP="009C6F75">
      <w:pPr>
        <w:ind w:firstLineChars="300" w:firstLine="960"/>
        <w:rPr>
          <w:sz w:val="32"/>
          <w:szCs w:val="32"/>
        </w:rPr>
      </w:pPr>
    </w:p>
    <w:p w14:paraId="15ECF1A9" w14:textId="77777777" w:rsidR="001A6388" w:rsidRDefault="001A6388" w:rsidP="009C6F75">
      <w:pPr>
        <w:ind w:firstLineChars="300" w:firstLine="960"/>
        <w:rPr>
          <w:sz w:val="32"/>
          <w:szCs w:val="32"/>
        </w:rPr>
      </w:pPr>
    </w:p>
    <w:p w14:paraId="3DFFA674" w14:textId="0350BFEE" w:rsidR="00413929" w:rsidRDefault="00D56F27" w:rsidP="00D56F27">
      <w:pPr>
        <w:ind w:firstLineChars="1000" w:firstLine="3200"/>
        <w:rPr>
          <w:sz w:val="32"/>
          <w:szCs w:val="32"/>
        </w:rPr>
      </w:pPr>
      <w:r>
        <w:rPr>
          <w:rFonts w:hint="eastAsia"/>
          <w:sz w:val="32"/>
          <w:szCs w:val="32"/>
        </w:rPr>
        <w:t>2020.5.19</w:t>
      </w:r>
    </w:p>
    <w:p w14:paraId="13A1839D" w14:textId="77777777" w:rsidR="009C6F75" w:rsidRDefault="00B772D4" w:rsidP="00820EEC">
      <w:pPr>
        <w:ind w:firstLineChars="600" w:firstLine="1920"/>
        <w:rPr>
          <w:sz w:val="32"/>
          <w:szCs w:val="32"/>
        </w:rPr>
      </w:pPr>
      <w:r>
        <w:rPr>
          <w:rFonts w:hint="eastAsia"/>
          <w:sz w:val="32"/>
          <w:szCs w:val="32"/>
        </w:rPr>
        <w:t>エリア経済経営研究</w:t>
      </w:r>
      <w:r w:rsidR="00DC61EF">
        <w:rPr>
          <w:rFonts w:hint="eastAsia"/>
          <w:sz w:val="32"/>
          <w:szCs w:val="32"/>
        </w:rPr>
        <w:t>会</w:t>
      </w:r>
      <w:r>
        <w:rPr>
          <w:rFonts w:hint="eastAsia"/>
          <w:sz w:val="32"/>
          <w:szCs w:val="32"/>
        </w:rPr>
        <w:t>代表</w:t>
      </w:r>
    </w:p>
    <w:p w14:paraId="3642DED9" w14:textId="77777777" w:rsidR="009C6F75" w:rsidRPr="009C6F75" w:rsidRDefault="009C6F75" w:rsidP="00413929">
      <w:pPr>
        <w:ind w:firstLineChars="1000" w:firstLine="3200"/>
        <w:rPr>
          <w:sz w:val="32"/>
          <w:szCs w:val="32"/>
        </w:rPr>
      </w:pPr>
      <w:r w:rsidRPr="009C6F75">
        <w:rPr>
          <w:rFonts w:hint="eastAsia"/>
          <w:sz w:val="32"/>
          <w:szCs w:val="32"/>
        </w:rPr>
        <w:t>神田　榮治</w:t>
      </w:r>
    </w:p>
    <w:p w14:paraId="3E6C093E" w14:textId="77777777" w:rsidR="00667A27" w:rsidRDefault="00A95C00">
      <w:pPr>
        <w:rPr>
          <w:sz w:val="32"/>
          <w:szCs w:val="32"/>
        </w:rPr>
      </w:pPr>
      <w:r w:rsidRPr="00A95C00">
        <w:rPr>
          <w:rFonts w:hint="eastAsia"/>
          <w:sz w:val="32"/>
          <w:szCs w:val="32"/>
        </w:rPr>
        <w:lastRenderedPageBreak/>
        <w:t>エリア経済経営</w:t>
      </w:r>
      <w:r w:rsidR="00BD2446">
        <w:rPr>
          <w:rFonts w:hint="eastAsia"/>
          <w:sz w:val="32"/>
          <w:szCs w:val="32"/>
        </w:rPr>
        <w:t>研究</w:t>
      </w:r>
      <w:r w:rsidRPr="00A95C00">
        <w:rPr>
          <w:rFonts w:hint="eastAsia"/>
          <w:sz w:val="32"/>
          <w:szCs w:val="32"/>
        </w:rPr>
        <w:t>のすすめ</w:t>
      </w:r>
    </w:p>
    <w:p w14:paraId="51AB6444" w14:textId="77777777" w:rsidR="00667A27" w:rsidRPr="00501B4C" w:rsidRDefault="00667A27" w:rsidP="00667A27">
      <w:pPr>
        <w:pStyle w:val="a3"/>
        <w:numPr>
          <w:ilvl w:val="0"/>
          <w:numId w:val="1"/>
        </w:numPr>
        <w:ind w:leftChars="0"/>
        <w:rPr>
          <w:sz w:val="28"/>
          <w:szCs w:val="28"/>
        </w:rPr>
      </w:pPr>
      <w:r w:rsidRPr="00501B4C">
        <w:rPr>
          <w:rFonts w:hint="eastAsia"/>
          <w:sz w:val="28"/>
          <w:szCs w:val="28"/>
        </w:rPr>
        <w:t>はじめに</w:t>
      </w:r>
    </w:p>
    <w:p w14:paraId="37326F41" w14:textId="77777777" w:rsidR="00667A27" w:rsidRPr="00501B4C" w:rsidRDefault="00EA4619" w:rsidP="00D1583F">
      <w:pPr>
        <w:pStyle w:val="a3"/>
        <w:ind w:leftChars="0" w:left="360" w:firstLineChars="100" w:firstLine="210"/>
        <w:rPr>
          <w:szCs w:val="21"/>
        </w:rPr>
      </w:pPr>
      <w:r w:rsidRPr="00501B4C">
        <w:rPr>
          <w:rFonts w:hint="eastAsia"/>
          <w:szCs w:val="21"/>
        </w:rPr>
        <w:t>ここでは</w:t>
      </w:r>
      <w:r w:rsidR="00667A27" w:rsidRPr="00501B4C">
        <w:rPr>
          <w:rFonts w:hint="eastAsia"/>
          <w:szCs w:val="21"/>
        </w:rPr>
        <w:t>、この小冊子を書くことになった理由について述べ</w:t>
      </w:r>
      <w:r w:rsidRPr="00501B4C">
        <w:rPr>
          <w:rFonts w:hint="eastAsia"/>
          <w:szCs w:val="21"/>
        </w:rPr>
        <w:t>たいと思います。その際、まったく無名の私がなぜこういうことを厚かましくも提言するのか</w:t>
      </w:r>
      <w:r w:rsidR="00667A27" w:rsidRPr="00501B4C">
        <w:rPr>
          <w:rFonts w:hint="eastAsia"/>
          <w:szCs w:val="21"/>
        </w:rPr>
        <w:t>。</w:t>
      </w:r>
      <w:r w:rsidRPr="00501B4C">
        <w:rPr>
          <w:rFonts w:hint="eastAsia"/>
          <w:szCs w:val="21"/>
        </w:rPr>
        <w:t>どこの馬の骨かもわからない一介の地方公務員上がりの人間の言うことなど聞くまでもないと</w:t>
      </w:r>
      <w:r w:rsidR="00F124EF" w:rsidRPr="00501B4C">
        <w:rPr>
          <w:rFonts w:hint="eastAsia"/>
          <w:szCs w:val="21"/>
        </w:rPr>
        <w:t>か、何の下地もないのに何を言うかと</w:t>
      </w:r>
      <w:r w:rsidRPr="00501B4C">
        <w:rPr>
          <w:rFonts w:hint="eastAsia"/>
          <w:szCs w:val="21"/>
        </w:rPr>
        <w:t>お考えの方もおられると思いますので、あえて私のやってきたこと(大したことはやってませんが)の一端を述べさせていただくこと</w:t>
      </w:r>
      <w:r w:rsidR="001A6388" w:rsidRPr="00501B4C">
        <w:rPr>
          <w:rFonts w:hint="eastAsia"/>
          <w:szCs w:val="21"/>
        </w:rPr>
        <w:t>で、私が今回こういうことを呼び掛ける下地というか、動機付けについて申し上げること</w:t>
      </w:r>
      <w:r w:rsidRPr="00501B4C">
        <w:rPr>
          <w:rFonts w:hint="eastAsia"/>
          <w:szCs w:val="21"/>
        </w:rPr>
        <w:t>にしました。</w:t>
      </w:r>
      <w:r w:rsidR="00010CAE" w:rsidRPr="00501B4C">
        <w:rPr>
          <w:rFonts w:hint="eastAsia"/>
          <w:szCs w:val="21"/>
        </w:rPr>
        <w:t xml:space="preserve">　</w:t>
      </w:r>
      <w:r w:rsidR="007040F7" w:rsidRPr="00501B4C">
        <w:rPr>
          <w:rFonts w:hint="eastAsia"/>
          <w:szCs w:val="21"/>
        </w:rPr>
        <w:t xml:space="preserve">　　</w:t>
      </w:r>
      <w:r w:rsidR="001A6388" w:rsidRPr="00501B4C">
        <w:rPr>
          <w:rFonts w:hint="eastAsia"/>
          <w:szCs w:val="21"/>
        </w:rPr>
        <w:t>私自身、自分のことを声高にしゃべる人たちには正直うんざりしているところもあります。したがって</w:t>
      </w:r>
      <w:r w:rsidR="00D1583F" w:rsidRPr="00501B4C">
        <w:rPr>
          <w:rFonts w:hint="eastAsia"/>
          <w:szCs w:val="21"/>
        </w:rPr>
        <w:t>お読みになってある意味</w:t>
      </w:r>
      <w:r w:rsidR="00F124EF" w:rsidRPr="00501B4C">
        <w:rPr>
          <w:rFonts w:hint="eastAsia"/>
          <w:szCs w:val="21"/>
        </w:rPr>
        <w:t>快く</w:t>
      </w:r>
      <w:r w:rsidR="00D1583F" w:rsidRPr="00501B4C">
        <w:rPr>
          <w:rFonts w:hint="eastAsia"/>
          <w:szCs w:val="21"/>
        </w:rPr>
        <w:t>思われ</w:t>
      </w:r>
      <w:r w:rsidR="00F124EF" w:rsidRPr="00501B4C">
        <w:rPr>
          <w:rFonts w:hint="eastAsia"/>
          <w:szCs w:val="21"/>
        </w:rPr>
        <w:t>ない</w:t>
      </w:r>
      <w:r w:rsidR="00D1583F" w:rsidRPr="00501B4C">
        <w:rPr>
          <w:rFonts w:hint="eastAsia"/>
          <w:szCs w:val="21"/>
        </w:rPr>
        <w:t>方もおられる</w:t>
      </w:r>
      <w:r w:rsidR="001A6388" w:rsidRPr="00501B4C">
        <w:rPr>
          <w:rFonts w:hint="eastAsia"/>
          <w:szCs w:val="21"/>
        </w:rPr>
        <w:t>と思います</w:t>
      </w:r>
      <w:r w:rsidR="007040F7" w:rsidRPr="00501B4C">
        <w:rPr>
          <w:rFonts w:hint="eastAsia"/>
          <w:szCs w:val="21"/>
        </w:rPr>
        <w:t>。しかし</w:t>
      </w:r>
      <w:r w:rsidR="001A6388" w:rsidRPr="00501B4C">
        <w:rPr>
          <w:rFonts w:hint="eastAsia"/>
          <w:szCs w:val="21"/>
        </w:rPr>
        <w:t>このままではとんでもないことになるという危機感と、不遜ではありますが</w:t>
      </w:r>
      <w:r w:rsidR="00010CAE" w:rsidRPr="00501B4C">
        <w:rPr>
          <w:rFonts w:hint="eastAsia"/>
          <w:szCs w:val="21"/>
        </w:rPr>
        <w:t>ある地域についてある程度総合的に考える立場に長く携わった経験は、案外、国の役人にもあまりないだろうし、まして民間の人にもなかなか分かっていただけない</w:t>
      </w:r>
      <w:r w:rsidR="00D1583F" w:rsidRPr="00501B4C">
        <w:rPr>
          <w:rFonts w:hint="eastAsia"/>
          <w:szCs w:val="21"/>
        </w:rPr>
        <w:t>かもしれ</w:t>
      </w:r>
      <w:r w:rsidR="00010CAE" w:rsidRPr="00501B4C">
        <w:rPr>
          <w:rFonts w:hint="eastAsia"/>
          <w:szCs w:val="21"/>
        </w:rPr>
        <w:t>ないということで</w:t>
      </w:r>
      <w:r w:rsidR="007040F7" w:rsidRPr="00501B4C">
        <w:rPr>
          <w:rFonts w:hint="eastAsia"/>
          <w:szCs w:val="21"/>
        </w:rPr>
        <w:t>、</w:t>
      </w:r>
      <w:r w:rsidR="00010CAE" w:rsidRPr="00501B4C">
        <w:rPr>
          <w:rFonts w:hint="eastAsia"/>
          <w:szCs w:val="21"/>
        </w:rPr>
        <w:t>あえて、結果として公務員たたきに</w:t>
      </w:r>
      <w:r w:rsidR="007040F7" w:rsidRPr="00501B4C">
        <w:rPr>
          <w:rFonts w:hint="eastAsia"/>
          <w:szCs w:val="21"/>
        </w:rPr>
        <w:t>なることも覚悟のうえで呼び掛けることにしました。</w:t>
      </w:r>
      <w:r w:rsidR="00D1583F" w:rsidRPr="00501B4C">
        <w:rPr>
          <w:rFonts w:hint="eastAsia"/>
          <w:szCs w:val="21"/>
        </w:rPr>
        <w:t>お許しいただきたいと思います。</w:t>
      </w:r>
    </w:p>
    <w:p w14:paraId="24E2CF55" w14:textId="77777777" w:rsidR="00B40EE0" w:rsidRDefault="00B40EE0" w:rsidP="00190478">
      <w:pPr>
        <w:pStyle w:val="a3"/>
        <w:ind w:leftChars="0" w:left="360" w:firstLineChars="100" w:firstLine="210"/>
        <w:rPr>
          <w:szCs w:val="21"/>
        </w:rPr>
      </w:pPr>
    </w:p>
    <w:p w14:paraId="2C38A4A1" w14:textId="77777777" w:rsidR="00667A27" w:rsidRPr="00190478" w:rsidRDefault="00667A27" w:rsidP="00190478">
      <w:pPr>
        <w:pStyle w:val="a3"/>
        <w:ind w:leftChars="0" w:left="360" w:firstLineChars="100" w:firstLine="210"/>
        <w:rPr>
          <w:szCs w:val="21"/>
        </w:rPr>
      </w:pPr>
      <w:r>
        <w:rPr>
          <w:rFonts w:hint="eastAsia"/>
          <w:szCs w:val="21"/>
        </w:rPr>
        <w:t>私は、兵庫県庁に１９７２年に入り、まず当時の総合計画づくりのチームに配属され</w:t>
      </w:r>
      <w:r w:rsidR="00D1583F">
        <w:rPr>
          <w:rFonts w:hint="eastAsia"/>
          <w:szCs w:val="21"/>
        </w:rPr>
        <w:t>まし</w:t>
      </w:r>
      <w:r>
        <w:rPr>
          <w:rFonts w:hint="eastAsia"/>
          <w:szCs w:val="21"/>
        </w:rPr>
        <w:t>た。</w:t>
      </w:r>
      <w:r w:rsidR="00EA6BFE">
        <w:rPr>
          <w:rFonts w:hint="eastAsia"/>
          <w:szCs w:val="21"/>
        </w:rPr>
        <w:t>総合計画というのはまさしく字の通りで、県の行うすべての事業についての計画といえます。</w:t>
      </w:r>
      <w:r>
        <w:rPr>
          <w:rFonts w:hint="eastAsia"/>
          <w:szCs w:val="21"/>
        </w:rPr>
        <w:t>これがどうやらその後の私の人生を決めたというか、考え方を形成するのに大いに関係があったのではないかと思</w:t>
      </w:r>
      <w:r w:rsidR="00D1583F">
        <w:rPr>
          <w:rFonts w:hint="eastAsia"/>
          <w:szCs w:val="21"/>
        </w:rPr>
        <w:t>います</w:t>
      </w:r>
      <w:r w:rsidR="00F124EF">
        <w:rPr>
          <w:rFonts w:hint="eastAsia"/>
          <w:szCs w:val="21"/>
        </w:rPr>
        <w:t>。</w:t>
      </w:r>
      <w:r>
        <w:rPr>
          <w:rFonts w:hint="eastAsia"/>
          <w:szCs w:val="21"/>
        </w:rPr>
        <w:t>それはさておき、その後３３年間の県庁生活のうち断続的に延べ１８年間を</w:t>
      </w:r>
      <w:r w:rsidR="00B87F06">
        <w:rPr>
          <w:rFonts w:hint="eastAsia"/>
          <w:szCs w:val="21"/>
        </w:rPr>
        <w:t>総合</w:t>
      </w:r>
      <w:r>
        <w:rPr>
          <w:rFonts w:hint="eastAsia"/>
          <w:szCs w:val="21"/>
        </w:rPr>
        <w:t>計画づくり</w:t>
      </w:r>
      <w:r w:rsidR="008C65A6">
        <w:rPr>
          <w:rFonts w:hint="eastAsia"/>
          <w:szCs w:val="21"/>
        </w:rPr>
        <w:t>や近畿圏の調整</w:t>
      </w:r>
      <w:r>
        <w:rPr>
          <w:rFonts w:hint="eastAsia"/>
          <w:szCs w:val="21"/>
        </w:rPr>
        <w:t>に携わったことにな</w:t>
      </w:r>
      <w:r w:rsidR="00D1583F">
        <w:rPr>
          <w:rFonts w:hint="eastAsia"/>
          <w:szCs w:val="21"/>
        </w:rPr>
        <w:t>ります</w:t>
      </w:r>
      <w:r>
        <w:rPr>
          <w:rFonts w:hint="eastAsia"/>
          <w:szCs w:val="21"/>
        </w:rPr>
        <w:t>。それ以外</w:t>
      </w:r>
      <w:r w:rsidR="008346BC">
        <w:rPr>
          <w:rFonts w:hint="eastAsia"/>
          <w:szCs w:val="21"/>
        </w:rPr>
        <w:t>にも</w:t>
      </w:r>
      <w:r>
        <w:rPr>
          <w:rFonts w:hint="eastAsia"/>
          <w:szCs w:val="21"/>
        </w:rPr>
        <w:t>商工部やその後の産業労働部長</w:t>
      </w:r>
      <w:r w:rsidR="007E71C7">
        <w:rPr>
          <w:rFonts w:hint="eastAsia"/>
          <w:szCs w:val="21"/>
        </w:rPr>
        <w:t>時代の</w:t>
      </w:r>
      <w:r w:rsidR="00F06739">
        <w:rPr>
          <w:rFonts w:hint="eastAsia"/>
          <w:szCs w:val="21"/>
        </w:rPr>
        <w:t>産業関係の</w:t>
      </w:r>
      <w:r w:rsidR="007E71C7">
        <w:rPr>
          <w:rFonts w:hint="eastAsia"/>
          <w:szCs w:val="21"/>
        </w:rPr>
        <w:t>８年間がそれに次いで長い仕事とな</w:t>
      </w:r>
      <w:r w:rsidR="00D1583F">
        <w:rPr>
          <w:rFonts w:hint="eastAsia"/>
          <w:szCs w:val="21"/>
        </w:rPr>
        <w:t>りまし</w:t>
      </w:r>
      <w:r w:rsidR="007E71C7">
        <w:rPr>
          <w:rFonts w:hint="eastAsia"/>
          <w:szCs w:val="21"/>
        </w:rPr>
        <w:t>た。</w:t>
      </w:r>
      <w:r w:rsidR="008346BC">
        <w:rPr>
          <w:rFonts w:hint="eastAsia"/>
          <w:szCs w:val="21"/>
        </w:rPr>
        <w:t>この間には、阪神・淡路大震災後の産業復興</w:t>
      </w:r>
      <w:r w:rsidR="00B87F06">
        <w:rPr>
          <w:rFonts w:hint="eastAsia"/>
          <w:szCs w:val="21"/>
        </w:rPr>
        <w:t>に関わる</w:t>
      </w:r>
      <w:r w:rsidR="00D1583F">
        <w:rPr>
          <w:rFonts w:hint="eastAsia"/>
          <w:szCs w:val="21"/>
        </w:rPr>
        <w:t>いくつかの</w:t>
      </w:r>
      <w:r w:rsidR="00B87F06">
        <w:rPr>
          <w:rFonts w:hint="eastAsia"/>
          <w:szCs w:val="21"/>
        </w:rPr>
        <w:t>事業推進や復興計画の策定に事務方の責任者としてかかわ</w:t>
      </w:r>
      <w:r w:rsidR="00D1583F">
        <w:rPr>
          <w:rFonts w:hint="eastAsia"/>
          <w:szCs w:val="21"/>
        </w:rPr>
        <w:t>りまし</w:t>
      </w:r>
      <w:r w:rsidR="00B87F06">
        <w:rPr>
          <w:rFonts w:hint="eastAsia"/>
          <w:szCs w:val="21"/>
        </w:rPr>
        <w:t>た。残念ながら産業復興は当初私の意図したようには動かず、兵庫県の経済活動はいまだ苦しい状態が続いてい</w:t>
      </w:r>
      <w:r w:rsidR="00D1583F">
        <w:rPr>
          <w:rFonts w:hint="eastAsia"/>
          <w:szCs w:val="21"/>
        </w:rPr>
        <w:t>ます</w:t>
      </w:r>
      <w:r w:rsidR="00B87F06">
        <w:rPr>
          <w:rFonts w:hint="eastAsia"/>
          <w:szCs w:val="21"/>
        </w:rPr>
        <w:t>(拙論「産業復興２０年の教訓と課題」</w:t>
      </w:r>
      <w:r w:rsidR="00190478">
        <w:rPr>
          <w:rFonts w:hint="eastAsia"/>
          <w:szCs w:val="21"/>
        </w:rPr>
        <w:t>(</w:t>
      </w:r>
      <w:r w:rsidR="00190478">
        <w:rPr>
          <w:szCs w:val="21"/>
        </w:rPr>
        <w:t>(</w:t>
      </w:r>
      <w:r w:rsidR="00B87F06">
        <w:rPr>
          <w:rFonts w:hint="eastAsia"/>
          <w:szCs w:val="21"/>
        </w:rPr>
        <w:t>日本災害復興</w:t>
      </w:r>
      <w:r w:rsidR="00190478">
        <w:rPr>
          <w:rFonts w:hint="eastAsia"/>
          <w:szCs w:val="21"/>
        </w:rPr>
        <w:t>学会誌『復興』第１２号))。</w:t>
      </w:r>
      <w:r w:rsidR="007E71C7" w:rsidRPr="00190478">
        <w:rPr>
          <w:rFonts w:hint="eastAsia"/>
          <w:szCs w:val="21"/>
        </w:rPr>
        <w:t>そのほか、国際畑や福祉、健康医療、環境、生活文化、人事委員会など県庁の仕事のうち、建設と農業関係以外はほとんどすべてに携わったことにな</w:t>
      </w:r>
      <w:r w:rsidR="00D1583F">
        <w:rPr>
          <w:rFonts w:hint="eastAsia"/>
          <w:szCs w:val="21"/>
        </w:rPr>
        <w:t>ります</w:t>
      </w:r>
      <w:r w:rsidR="007E71C7" w:rsidRPr="00190478">
        <w:rPr>
          <w:rFonts w:hint="eastAsia"/>
          <w:szCs w:val="21"/>
        </w:rPr>
        <w:t>。</w:t>
      </w:r>
    </w:p>
    <w:p w14:paraId="14108989" w14:textId="77777777" w:rsidR="00B40EE0" w:rsidRDefault="00B40EE0" w:rsidP="00507EC5">
      <w:pPr>
        <w:pStyle w:val="a3"/>
        <w:ind w:leftChars="0" w:left="360" w:firstLineChars="100" w:firstLine="210"/>
        <w:rPr>
          <w:szCs w:val="21"/>
        </w:rPr>
      </w:pPr>
    </w:p>
    <w:p w14:paraId="59790677" w14:textId="77777777" w:rsidR="00507EC5" w:rsidRDefault="001552E6" w:rsidP="00507EC5">
      <w:pPr>
        <w:pStyle w:val="a3"/>
        <w:ind w:leftChars="0" w:left="360" w:firstLineChars="100" w:firstLine="210"/>
        <w:rPr>
          <w:szCs w:val="21"/>
        </w:rPr>
      </w:pPr>
      <w:r>
        <w:rPr>
          <w:rFonts w:hint="eastAsia"/>
          <w:szCs w:val="21"/>
        </w:rPr>
        <w:t>最初の仕事の計画づくり</w:t>
      </w:r>
      <w:r w:rsidR="007040F7">
        <w:rPr>
          <w:rFonts w:hint="eastAsia"/>
          <w:szCs w:val="21"/>
        </w:rPr>
        <w:t>(</w:t>
      </w:r>
      <w:r w:rsidR="007040F7" w:rsidRPr="00501B4C">
        <w:rPr>
          <w:rFonts w:hint="eastAsia"/>
          <w:szCs w:val="21"/>
        </w:rPr>
        <w:t>その後、貝原知事時代の兵庫2001年計画には全面的に、また井戸知事の最初の長期ビジョンにはその端緒に関わる</w:t>
      </w:r>
      <w:r w:rsidR="007040F7">
        <w:rPr>
          <w:rFonts w:hint="eastAsia"/>
          <w:szCs w:val="21"/>
        </w:rPr>
        <w:t>)</w:t>
      </w:r>
      <w:r>
        <w:rPr>
          <w:rFonts w:hint="eastAsia"/>
          <w:szCs w:val="21"/>
        </w:rPr>
        <w:t>は、</w:t>
      </w:r>
      <w:r w:rsidR="008C65A6">
        <w:rPr>
          <w:rFonts w:hint="eastAsia"/>
          <w:szCs w:val="21"/>
        </w:rPr>
        <w:t>７０年代に</w:t>
      </w:r>
      <w:r>
        <w:rPr>
          <w:rFonts w:hint="eastAsia"/>
          <w:szCs w:val="21"/>
        </w:rPr>
        <w:t>それまでの成長志向の地域づくりから</w:t>
      </w:r>
      <w:r w:rsidR="009A69F8">
        <w:rPr>
          <w:rFonts w:hint="eastAsia"/>
          <w:szCs w:val="21"/>
        </w:rPr>
        <w:t>環境保護や</w:t>
      </w:r>
      <w:r>
        <w:rPr>
          <w:rFonts w:hint="eastAsia"/>
          <w:szCs w:val="21"/>
        </w:rPr>
        <w:t>文化</w:t>
      </w:r>
      <w:r w:rsidR="009A69F8">
        <w:rPr>
          <w:rFonts w:hint="eastAsia"/>
          <w:szCs w:val="21"/>
        </w:rPr>
        <w:t>に重点を置いた</w:t>
      </w:r>
      <w:r>
        <w:rPr>
          <w:rFonts w:hint="eastAsia"/>
          <w:szCs w:val="21"/>
        </w:rPr>
        <w:t>地域づくりへと方向転換する際の</w:t>
      </w:r>
      <w:r w:rsidR="00D1583F">
        <w:rPr>
          <w:rFonts w:hint="eastAsia"/>
          <w:szCs w:val="21"/>
        </w:rPr>
        <w:t>坂井知事時代</w:t>
      </w:r>
      <w:r w:rsidR="007040F7">
        <w:rPr>
          <w:rFonts w:hint="eastAsia"/>
          <w:szCs w:val="21"/>
        </w:rPr>
        <w:t>(1970～85)</w:t>
      </w:r>
      <w:r w:rsidR="00D1583F">
        <w:rPr>
          <w:rFonts w:hint="eastAsia"/>
          <w:szCs w:val="21"/>
        </w:rPr>
        <w:t>の</w:t>
      </w:r>
      <w:r>
        <w:rPr>
          <w:rFonts w:hint="eastAsia"/>
          <w:szCs w:val="21"/>
        </w:rPr>
        <w:t>総合計画で</w:t>
      </w:r>
      <w:r w:rsidR="00F20142">
        <w:rPr>
          <w:rFonts w:hint="eastAsia"/>
          <w:szCs w:val="21"/>
        </w:rPr>
        <w:t>した。こ</w:t>
      </w:r>
      <w:r w:rsidR="00F20142" w:rsidRPr="00501B4C">
        <w:rPr>
          <w:rFonts w:hint="eastAsia"/>
          <w:szCs w:val="21"/>
        </w:rPr>
        <w:t>の中で私は「人間環境の保全と創造」分野と、「生活基盤の充実」分野の「生活環境の充実」の項について担当しました。計画</w:t>
      </w:r>
      <w:r w:rsidR="00F20142" w:rsidRPr="00501B4C">
        <w:rPr>
          <w:rFonts w:hint="eastAsia"/>
          <w:szCs w:val="21"/>
        </w:rPr>
        <w:lastRenderedPageBreak/>
        <w:t>策定の最終段階では新人の異動基準のため別の部署に異動していましたが、計画のタイトルへの提案依頼があり、結果として</w:t>
      </w:r>
      <w:r w:rsidRPr="00501B4C">
        <w:rPr>
          <w:rFonts w:hint="eastAsia"/>
          <w:szCs w:val="21"/>
        </w:rPr>
        <w:t>私の提案であった「２１世紀への生活文化社会</w:t>
      </w:r>
      <w:r w:rsidR="00507EC5">
        <w:rPr>
          <w:rFonts w:hint="eastAsia"/>
          <w:szCs w:val="21"/>
        </w:rPr>
        <w:t>計画」というタイトルを持つことになりました。この生活文化という言葉は、その後、兵庫県庁の組織名にも使われたほか、</w:t>
      </w:r>
      <w:r w:rsidRPr="00507EC5">
        <w:rPr>
          <w:rFonts w:hint="eastAsia"/>
          <w:szCs w:val="21"/>
        </w:rPr>
        <w:t>東京都や大阪府など全国的に長く使われることにもな</w:t>
      </w:r>
      <w:r w:rsidR="00D1583F" w:rsidRPr="00507EC5">
        <w:rPr>
          <w:rFonts w:hint="eastAsia"/>
          <w:szCs w:val="21"/>
        </w:rPr>
        <w:t>りまし</w:t>
      </w:r>
      <w:r w:rsidRPr="00507EC5">
        <w:rPr>
          <w:rFonts w:hint="eastAsia"/>
          <w:szCs w:val="21"/>
        </w:rPr>
        <w:t>た。</w:t>
      </w:r>
    </w:p>
    <w:p w14:paraId="12F9D7D4" w14:textId="77777777" w:rsidR="00B40EE0" w:rsidRPr="00C923F9" w:rsidRDefault="00F20142" w:rsidP="00C923F9">
      <w:pPr>
        <w:pStyle w:val="a3"/>
        <w:ind w:leftChars="0" w:left="360" w:firstLineChars="100" w:firstLine="210"/>
        <w:rPr>
          <w:szCs w:val="21"/>
        </w:rPr>
      </w:pPr>
      <w:r w:rsidRPr="00507EC5">
        <w:rPr>
          <w:rFonts w:hint="eastAsia"/>
          <w:szCs w:val="21"/>
        </w:rPr>
        <w:t>この間、および</w:t>
      </w:r>
      <w:r w:rsidR="000E3675" w:rsidRPr="00507EC5">
        <w:rPr>
          <w:rFonts w:hint="eastAsia"/>
          <w:szCs w:val="21"/>
        </w:rPr>
        <w:t>その後</w:t>
      </w:r>
      <w:r w:rsidRPr="00507EC5">
        <w:rPr>
          <w:rFonts w:hint="eastAsia"/>
          <w:szCs w:val="21"/>
        </w:rPr>
        <w:t>の県庁生活の中で</w:t>
      </w:r>
      <w:r w:rsidR="008A18F5" w:rsidRPr="00507EC5">
        <w:rPr>
          <w:rFonts w:hint="eastAsia"/>
          <w:szCs w:val="21"/>
        </w:rPr>
        <w:t>、</w:t>
      </w:r>
      <w:r w:rsidR="000E3675" w:rsidRPr="00507EC5">
        <w:rPr>
          <w:rFonts w:hint="eastAsia"/>
          <w:szCs w:val="21"/>
        </w:rPr>
        <w:t>私は仕事に関して自らの考えに反して嫌々やったという経験はほとんど</w:t>
      </w:r>
      <w:r w:rsidR="00915F7B" w:rsidRPr="00507EC5">
        <w:rPr>
          <w:rFonts w:hint="eastAsia"/>
          <w:szCs w:val="21"/>
        </w:rPr>
        <w:t>ありませんでした</w:t>
      </w:r>
      <w:r w:rsidR="000E3675" w:rsidRPr="00507EC5">
        <w:rPr>
          <w:rFonts w:hint="eastAsia"/>
          <w:szCs w:val="21"/>
        </w:rPr>
        <w:t>。このようなある意味で幸運な仕事環境の中で、</w:t>
      </w:r>
      <w:r w:rsidR="00F06739" w:rsidRPr="00507EC5">
        <w:rPr>
          <w:rFonts w:hint="eastAsia"/>
          <w:szCs w:val="21"/>
        </w:rPr>
        <w:t>政策づくりに関して</w:t>
      </w:r>
      <w:r w:rsidR="00270D46" w:rsidRPr="00507EC5">
        <w:rPr>
          <w:rFonts w:hint="eastAsia"/>
          <w:szCs w:val="21"/>
        </w:rPr>
        <w:t>は</w:t>
      </w:r>
      <w:r w:rsidR="00F06739" w:rsidRPr="00507EC5">
        <w:rPr>
          <w:rFonts w:hint="eastAsia"/>
          <w:szCs w:val="21"/>
        </w:rPr>
        <w:t>最初の仕事の時の直属の上司であった大山</w:t>
      </w:r>
      <w:r w:rsidR="007007DB" w:rsidRPr="00507EC5">
        <w:rPr>
          <w:rFonts w:hint="eastAsia"/>
          <w:szCs w:val="21"/>
        </w:rPr>
        <w:t>吉雄</w:t>
      </w:r>
      <w:r w:rsidR="00F06739" w:rsidRPr="00507EC5">
        <w:rPr>
          <w:rFonts w:hint="eastAsia"/>
          <w:szCs w:val="21"/>
        </w:rPr>
        <w:t>さんから言われたように</w:t>
      </w:r>
      <w:r w:rsidR="00270D46" w:rsidRPr="00507EC5">
        <w:rPr>
          <w:rFonts w:hint="eastAsia"/>
          <w:szCs w:val="21"/>
        </w:rPr>
        <w:t>、</w:t>
      </w:r>
      <w:r w:rsidR="00595D94" w:rsidRPr="00507EC5">
        <w:rPr>
          <w:rFonts w:hint="eastAsia"/>
          <w:szCs w:val="21"/>
        </w:rPr>
        <w:t>自分としては</w:t>
      </w:r>
      <w:r w:rsidR="00F06739" w:rsidRPr="00507EC5">
        <w:rPr>
          <w:rFonts w:hint="eastAsia"/>
          <w:szCs w:val="21"/>
        </w:rPr>
        <w:t>常に知事になったつもりで考え</w:t>
      </w:r>
      <w:r w:rsidR="00270D46" w:rsidRPr="00507EC5">
        <w:rPr>
          <w:rFonts w:hint="eastAsia"/>
          <w:szCs w:val="21"/>
        </w:rPr>
        <w:t>ることを心掛けてき</w:t>
      </w:r>
      <w:r w:rsidR="00915F7B" w:rsidRPr="00507EC5">
        <w:rPr>
          <w:rFonts w:hint="eastAsia"/>
          <w:szCs w:val="21"/>
        </w:rPr>
        <w:t>まし</w:t>
      </w:r>
      <w:r w:rsidR="00270D46" w:rsidRPr="00507EC5">
        <w:rPr>
          <w:rFonts w:hint="eastAsia"/>
          <w:szCs w:val="21"/>
        </w:rPr>
        <w:t>た</w:t>
      </w:r>
      <w:r w:rsidR="00C923F9">
        <w:rPr>
          <w:rFonts w:hint="eastAsia"/>
          <w:szCs w:val="21"/>
        </w:rPr>
        <w:t>。</w:t>
      </w:r>
    </w:p>
    <w:p w14:paraId="15D99644" w14:textId="77777777" w:rsidR="000C0492" w:rsidRDefault="000C0492" w:rsidP="00DC1911">
      <w:pPr>
        <w:pStyle w:val="a3"/>
        <w:ind w:leftChars="0" w:left="360" w:firstLineChars="100" w:firstLine="210"/>
        <w:rPr>
          <w:szCs w:val="21"/>
        </w:rPr>
      </w:pPr>
    </w:p>
    <w:p w14:paraId="576675A9" w14:textId="77777777" w:rsidR="005B62C3" w:rsidRPr="00DC1911" w:rsidRDefault="00F06739" w:rsidP="00DC1911">
      <w:pPr>
        <w:pStyle w:val="a3"/>
        <w:ind w:leftChars="0" w:left="360" w:firstLineChars="100" w:firstLine="210"/>
        <w:rPr>
          <w:szCs w:val="21"/>
        </w:rPr>
      </w:pPr>
      <w:r>
        <w:rPr>
          <w:rFonts w:hint="eastAsia"/>
          <w:szCs w:val="21"/>
        </w:rPr>
        <w:t>県庁をやめた後は４年間信用保証協会の理事長として、民間企業でいえば会長兼社長の仕事をつとめ</w:t>
      </w:r>
      <w:r w:rsidR="008A18F5">
        <w:rPr>
          <w:rFonts w:hint="eastAsia"/>
          <w:szCs w:val="21"/>
        </w:rPr>
        <w:t>ました。</w:t>
      </w:r>
      <w:r w:rsidR="00915F7B">
        <w:rPr>
          <w:rFonts w:hint="eastAsia"/>
          <w:szCs w:val="21"/>
        </w:rPr>
        <w:t>最初に</w:t>
      </w:r>
      <w:r w:rsidR="008E37D9">
        <w:rPr>
          <w:rFonts w:hint="eastAsia"/>
          <w:szCs w:val="21"/>
        </w:rPr>
        <w:t>２５０名の職員全員との面談を</w:t>
      </w:r>
      <w:r w:rsidR="008A18F5">
        <w:rPr>
          <w:rFonts w:hint="eastAsia"/>
          <w:szCs w:val="21"/>
        </w:rPr>
        <w:t>おこない課題の把握に努め</w:t>
      </w:r>
      <w:r w:rsidR="008E37D9">
        <w:rPr>
          <w:rFonts w:hint="eastAsia"/>
          <w:szCs w:val="21"/>
        </w:rPr>
        <w:t>、</w:t>
      </w:r>
      <w:r w:rsidR="00915F7B">
        <w:rPr>
          <w:rFonts w:hint="eastAsia"/>
          <w:szCs w:val="21"/>
        </w:rPr>
        <w:t>その後、</w:t>
      </w:r>
      <w:r w:rsidR="008E37D9">
        <w:rPr>
          <w:rFonts w:hint="eastAsia"/>
          <w:szCs w:val="21"/>
        </w:rPr>
        <w:t>新規商品の開発による保証契約の大幅回復、専用回線の採用やカーナビの全車登載</w:t>
      </w:r>
      <w:r w:rsidR="00190478">
        <w:rPr>
          <w:rFonts w:hint="eastAsia"/>
          <w:szCs w:val="21"/>
        </w:rPr>
        <w:t>等</w:t>
      </w:r>
      <w:r w:rsidR="008E37D9">
        <w:rPr>
          <w:rFonts w:hint="eastAsia"/>
          <w:szCs w:val="21"/>
        </w:rPr>
        <w:t>による業務効率の改善、</w:t>
      </w:r>
      <w:r w:rsidR="002E033A">
        <w:rPr>
          <w:rFonts w:hint="eastAsia"/>
          <w:szCs w:val="21"/>
        </w:rPr>
        <w:t>中堅職員の中途採用の実施による欠員年代の補充</w:t>
      </w:r>
      <w:r w:rsidR="0037179B">
        <w:rPr>
          <w:rFonts w:hint="eastAsia"/>
          <w:szCs w:val="21"/>
        </w:rPr>
        <w:t>（なんと１０年間にわたって男性職員が一人も採用されていなかった時期があった）</w:t>
      </w:r>
      <w:r w:rsidR="002E033A">
        <w:rPr>
          <w:rFonts w:hint="eastAsia"/>
          <w:szCs w:val="21"/>
        </w:rPr>
        <w:t>、職員の健康管理の徹底、</w:t>
      </w:r>
      <w:r w:rsidR="0016591F">
        <w:rPr>
          <w:rFonts w:hint="eastAsia"/>
          <w:szCs w:val="21"/>
        </w:rPr>
        <w:t>表彰制度の拡充などによる職員のやる気の醸成、</w:t>
      </w:r>
      <w:r w:rsidR="008A18F5">
        <w:rPr>
          <w:rFonts w:hint="eastAsia"/>
          <w:szCs w:val="21"/>
        </w:rPr>
        <w:t>支所の移転、</w:t>
      </w:r>
      <w:r w:rsidR="00190478">
        <w:rPr>
          <w:rFonts w:hint="eastAsia"/>
          <w:szCs w:val="21"/>
        </w:rPr>
        <w:t>さらに</w:t>
      </w:r>
      <w:r w:rsidR="008A18F5">
        <w:rPr>
          <w:rFonts w:hint="eastAsia"/>
          <w:szCs w:val="21"/>
        </w:rPr>
        <w:t>当時</w:t>
      </w:r>
      <w:r w:rsidR="00190478">
        <w:rPr>
          <w:rFonts w:hint="eastAsia"/>
          <w:szCs w:val="21"/>
        </w:rPr>
        <w:t>９００億円程度の</w:t>
      </w:r>
      <w:r w:rsidR="002E033A">
        <w:rPr>
          <w:rFonts w:hint="eastAsia"/>
          <w:szCs w:val="21"/>
        </w:rPr>
        <w:t>基金運用益の３倍増など、</w:t>
      </w:r>
      <w:r>
        <w:rPr>
          <w:rFonts w:hint="eastAsia"/>
          <w:szCs w:val="21"/>
        </w:rPr>
        <w:t>い</w:t>
      </w:r>
      <w:r w:rsidR="00915F7B">
        <w:rPr>
          <w:rFonts w:hint="eastAsia"/>
          <w:szCs w:val="21"/>
        </w:rPr>
        <w:t>くつかの</w:t>
      </w:r>
      <w:r>
        <w:rPr>
          <w:rFonts w:hint="eastAsia"/>
          <w:szCs w:val="21"/>
        </w:rPr>
        <w:t>改革を進め</w:t>
      </w:r>
      <w:r w:rsidR="002E033A">
        <w:rPr>
          <w:rFonts w:hint="eastAsia"/>
          <w:szCs w:val="21"/>
        </w:rPr>
        <w:t>、</w:t>
      </w:r>
      <w:r w:rsidR="003B7BEC">
        <w:rPr>
          <w:rFonts w:hint="eastAsia"/>
          <w:szCs w:val="21"/>
        </w:rPr>
        <w:t>運用益では</w:t>
      </w:r>
      <w:r w:rsidR="008A18F5">
        <w:rPr>
          <w:rFonts w:hint="eastAsia"/>
          <w:szCs w:val="21"/>
        </w:rPr>
        <w:t>私が辞めた後も10年間は毎年、同水準の運用益の確保がはかられるようポートフォリオの形成をすすめました。</w:t>
      </w:r>
      <w:r w:rsidR="005B62C3">
        <w:rPr>
          <w:rFonts w:hint="eastAsia"/>
          <w:szCs w:val="21"/>
        </w:rPr>
        <w:t>ただし</w:t>
      </w:r>
      <w:r w:rsidR="00DC1911">
        <w:rPr>
          <w:rFonts w:hint="eastAsia"/>
          <w:szCs w:val="21"/>
        </w:rPr>
        <w:t>この時期</w:t>
      </w:r>
      <w:r w:rsidR="005B62C3">
        <w:rPr>
          <w:rFonts w:hint="eastAsia"/>
          <w:szCs w:val="21"/>
        </w:rPr>
        <w:t>自分で</w:t>
      </w:r>
      <w:r w:rsidR="005B62C3" w:rsidRPr="00DC1911">
        <w:rPr>
          <w:rFonts w:hint="eastAsia"/>
          <w:szCs w:val="21"/>
        </w:rPr>
        <w:t>ただ一つ後悔が残っているのは、前任者のや</w:t>
      </w:r>
      <w:r w:rsidR="00DC1911" w:rsidRPr="00DC1911">
        <w:rPr>
          <w:rFonts w:hint="eastAsia"/>
          <w:szCs w:val="21"/>
        </w:rPr>
        <w:t>っ</w:t>
      </w:r>
      <w:r w:rsidR="005B62C3" w:rsidRPr="00DC1911">
        <w:rPr>
          <w:rFonts w:hint="eastAsia"/>
          <w:szCs w:val="21"/>
        </w:rPr>
        <w:t>た近畿の各協会の共同のシステム設計づくりが、たぶんホストコンピユータ方式だということでうまくいかないのを、私の代で終わりにしたことです。ある協会からは訴訟に持ち込むとまで言われましたが、何とか終わりにして別方式に切り替えたことです。</w:t>
      </w:r>
      <w:r w:rsidR="00DC1911">
        <w:rPr>
          <w:rFonts w:hint="eastAsia"/>
          <w:szCs w:val="21"/>
        </w:rPr>
        <w:t>いまでは結局その方が他協会にとってもよかったのではないかと思っていますが、</w:t>
      </w:r>
      <w:r w:rsidR="005B62C3" w:rsidRPr="00DC1911">
        <w:rPr>
          <w:rFonts w:hint="eastAsia"/>
          <w:szCs w:val="21"/>
        </w:rPr>
        <w:t>もう少し早く決断できなかったのか</w:t>
      </w:r>
      <w:r w:rsidR="00DC1911" w:rsidRPr="00DC1911">
        <w:rPr>
          <w:rFonts w:hint="eastAsia"/>
          <w:szCs w:val="21"/>
        </w:rPr>
        <w:t>とも思っています。</w:t>
      </w:r>
    </w:p>
    <w:p w14:paraId="10BCAEC3" w14:textId="77777777" w:rsidR="00F06739" w:rsidRDefault="00B11D0B" w:rsidP="007E71C7">
      <w:pPr>
        <w:pStyle w:val="a3"/>
        <w:ind w:leftChars="0" w:left="360" w:firstLineChars="100" w:firstLine="210"/>
        <w:rPr>
          <w:szCs w:val="21"/>
        </w:rPr>
      </w:pPr>
      <w:r>
        <w:rPr>
          <w:rFonts w:hint="eastAsia"/>
          <w:szCs w:val="21"/>
        </w:rPr>
        <w:t>協会時代は、</w:t>
      </w:r>
      <w:r w:rsidR="00F06739">
        <w:rPr>
          <w:rFonts w:hint="eastAsia"/>
          <w:szCs w:val="21"/>
        </w:rPr>
        <w:t>さいわい県庁時代と比べると比較にならないほど余裕のある仕事であったので、学生時代に十分やれなかった政治学の勉強を神戸大学の</w:t>
      </w:r>
      <w:r w:rsidR="001675BA">
        <w:rPr>
          <w:rFonts w:hint="eastAsia"/>
          <w:szCs w:val="21"/>
        </w:rPr>
        <w:t>夜間の</w:t>
      </w:r>
      <w:r w:rsidR="00F06739">
        <w:rPr>
          <w:rFonts w:hint="eastAsia"/>
          <w:szCs w:val="21"/>
        </w:rPr>
        <w:t>社会人</w:t>
      </w:r>
      <w:r w:rsidR="001675BA">
        <w:rPr>
          <w:rFonts w:hint="eastAsia"/>
          <w:szCs w:val="21"/>
        </w:rPr>
        <w:t>大学院コースで学ぶことができ</w:t>
      </w:r>
      <w:r w:rsidR="00915F7B">
        <w:rPr>
          <w:rFonts w:hint="eastAsia"/>
          <w:szCs w:val="21"/>
        </w:rPr>
        <w:t>まし</w:t>
      </w:r>
      <w:r w:rsidR="001675BA">
        <w:rPr>
          <w:rFonts w:hint="eastAsia"/>
          <w:szCs w:val="21"/>
        </w:rPr>
        <w:t>た。この経験と県庁生活最後の仕事であった</w:t>
      </w:r>
      <w:r w:rsidR="005057D6">
        <w:rPr>
          <w:rFonts w:hint="eastAsia"/>
          <w:szCs w:val="21"/>
        </w:rPr>
        <w:t>県立</w:t>
      </w:r>
      <w:r w:rsidR="001675BA">
        <w:rPr>
          <w:rFonts w:hint="eastAsia"/>
          <w:szCs w:val="21"/>
        </w:rPr>
        <w:t>大学の仕事の関係でたぶんその後いくつかの大学で客員教授等になることにつながったのではないかと思</w:t>
      </w:r>
      <w:r w:rsidR="00915F7B">
        <w:rPr>
          <w:rFonts w:hint="eastAsia"/>
          <w:szCs w:val="21"/>
        </w:rPr>
        <w:t>います</w:t>
      </w:r>
      <w:r w:rsidR="001675BA">
        <w:rPr>
          <w:rFonts w:hint="eastAsia"/>
          <w:szCs w:val="21"/>
        </w:rPr>
        <w:t>。</w:t>
      </w:r>
    </w:p>
    <w:p w14:paraId="31892491" w14:textId="77777777" w:rsidR="00B40EE0" w:rsidRDefault="00B40EE0" w:rsidP="007E71C7">
      <w:pPr>
        <w:pStyle w:val="a3"/>
        <w:ind w:leftChars="0" w:left="360" w:firstLineChars="100" w:firstLine="210"/>
        <w:rPr>
          <w:szCs w:val="21"/>
        </w:rPr>
      </w:pPr>
    </w:p>
    <w:p w14:paraId="754C8B37" w14:textId="77777777" w:rsidR="001675BA" w:rsidRDefault="001675BA" w:rsidP="007E71C7">
      <w:pPr>
        <w:pStyle w:val="a3"/>
        <w:ind w:leftChars="0" w:left="360" w:firstLineChars="100" w:firstLine="210"/>
        <w:rPr>
          <w:szCs w:val="21"/>
        </w:rPr>
      </w:pPr>
      <w:r>
        <w:rPr>
          <w:rFonts w:hint="eastAsia"/>
          <w:szCs w:val="21"/>
        </w:rPr>
        <w:t>こうした県庁と信用保証協会での仕事、</w:t>
      </w:r>
      <w:r w:rsidR="005057D6">
        <w:rPr>
          <w:rFonts w:hint="eastAsia"/>
          <w:szCs w:val="21"/>
        </w:rPr>
        <w:t>さらに</w:t>
      </w:r>
      <w:r>
        <w:rPr>
          <w:rFonts w:hint="eastAsia"/>
          <w:szCs w:val="21"/>
        </w:rPr>
        <w:t>大学で学生に教えていく際にいろいろ考えたことのなかで、改めて自分がかつて仕事の中で提案したことや、実施したことの</w:t>
      </w:r>
      <w:r w:rsidR="00270D46">
        <w:rPr>
          <w:rFonts w:hint="eastAsia"/>
          <w:szCs w:val="21"/>
        </w:rPr>
        <w:t>意味や</w:t>
      </w:r>
      <w:r>
        <w:rPr>
          <w:rFonts w:hint="eastAsia"/>
          <w:szCs w:val="21"/>
        </w:rPr>
        <w:t>位置付けがはっきりと自分なりに自覚できてくるとともに、</w:t>
      </w:r>
      <w:r w:rsidR="007007DB">
        <w:rPr>
          <w:rFonts w:hint="eastAsia"/>
          <w:szCs w:val="21"/>
        </w:rPr>
        <w:t>これまで自分の人生の中で培われてきた自分なりの人生哲学を</w:t>
      </w:r>
      <w:r w:rsidR="00925BA5">
        <w:rPr>
          <w:rFonts w:hint="eastAsia"/>
          <w:szCs w:val="21"/>
        </w:rPr>
        <w:t>意識</w:t>
      </w:r>
      <w:r w:rsidR="007007DB">
        <w:rPr>
          <w:rFonts w:hint="eastAsia"/>
          <w:szCs w:val="21"/>
        </w:rPr>
        <w:t>するようにもなり、また</w:t>
      </w:r>
      <w:r>
        <w:rPr>
          <w:rFonts w:hint="eastAsia"/>
          <w:szCs w:val="21"/>
        </w:rPr>
        <w:t>世の中何が問題かということにもあらためて気が付くことが</w:t>
      </w:r>
      <w:r w:rsidR="00E16065">
        <w:rPr>
          <w:rFonts w:hint="eastAsia"/>
          <w:szCs w:val="21"/>
        </w:rPr>
        <w:t>で</w:t>
      </w:r>
      <w:r>
        <w:rPr>
          <w:rFonts w:hint="eastAsia"/>
          <w:szCs w:val="21"/>
        </w:rPr>
        <w:t>きた</w:t>
      </w:r>
      <w:r w:rsidR="00E16065">
        <w:rPr>
          <w:rFonts w:hint="eastAsia"/>
          <w:szCs w:val="21"/>
        </w:rPr>
        <w:t>のではないかと思</w:t>
      </w:r>
      <w:r w:rsidR="00915F7B">
        <w:rPr>
          <w:rFonts w:hint="eastAsia"/>
          <w:szCs w:val="21"/>
        </w:rPr>
        <w:t>います</w:t>
      </w:r>
      <w:r>
        <w:rPr>
          <w:rFonts w:hint="eastAsia"/>
          <w:szCs w:val="21"/>
        </w:rPr>
        <w:t>。</w:t>
      </w:r>
    </w:p>
    <w:p w14:paraId="1485B432" w14:textId="77777777" w:rsidR="005057D6" w:rsidRDefault="00E16065" w:rsidP="007E71C7">
      <w:pPr>
        <w:pStyle w:val="a3"/>
        <w:ind w:leftChars="0" w:left="360" w:firstLineChars="100" w:firstLine="210"/>
        <w:rPr>
          <w:szCs w:val="21"/>
        </w:rPr>
      </w:pPr>
      <w:r>
        <w:rPr>
          <w:rFonts w:hint="eastAsia"/>
          <w:szCs w:val="21"/>
        </w:rPr>
        <w:lastRenderedPageBreak/>
        <w:t>その一つが、経済学</w:t>
      </w:r>
      <w:r w:rsidR="007007DB">
        <w:rPr>
          <w:rFonts w:hint="eastAsia"/>
          <w:szCs w:val="21"/>
        </w:rPr>
        <w:t>、とくにこの３０年以上日本に席巻している新自由主義とされる経済学は</w:t>
      </w:r>
      <w:r w:rsidR="00B11D0B">
        <w:rPr>
          <w:rFonts w:hint="eastAsia"/>
          <w:szCs w:val="21"/>
        </w:rPr>
        <w:t>今や</w:t>
      </w:r>
      <w:r>
        <w:rPr>
          <w:rFonts w:hint="eastAsia"/>
          <w:szCs w:val="21"/>
        </w:rPr>
        <w:t>世の中の活動について十分説明していないし、</w:t>
      </w:r>
      <w:r w:rsidR="005057D6">
        <w:rPr>
          <w:rFonts w:hint="eastAsia"/>
          <w:szCs w:val="21"/>
        </w:rPr>
        <w:t>公共の福祉の向上という政治行政の目的達成には</w:t>
      </w:r>
      <w:r w:rsidR="008C65A6">
        <w:rPr>
          <w:rFonts w:hint="eastAsia"/>
          <w:szCs w:val="21"/>
        </w:rPr>
        <w:t>役に立っていない</w:t>
      </w:r>
      <w:r w:rsidR="00C9050D">
        <w:rPr>
          <w:rFonts w:hint="eastAsia"/>
          <w:szCs w:val="21"/>
        </w:rPr>
        <w:t>どころか</w:t>
      </w:r>
      <w:r w:rsidR="005057D6">
        <w:rPr>
          <w:rFonts w:hint="eastAsia"/>
          <w:szCs w:val="21"/>
        </w:rPr>
        <w:t>、むしろ阻害している</w:t>
      </w:r>
      <w:r w:rsidR="008A18F5">
        <w:rPr>
          <w:rFonts w:hint="eastAsia"/>
          <w:szCs w:val="21"/>
        </w:rPr>
        <w:t>ということです。それ</w:t>
      </w:r>
      <w:r w:rsidR="008C65A6">
        <w:rPr>
          <w:rFonts w:hint="eastAsia"/>
          <w:szCs w:val="21"/>
        </w:rPr>
        <w:t>にもかかわらず</w:t>
      </w:r>
      <w:r w:rsidR="008A18F5">
        <w:rPr>
          <w:rFonts w:hint="eastAsia"/>
          <w:szCs w:val="21"/>
        </w:rPr>
        <w:t>相変わらずその種の論理を振り回す</w:t>
      </w:r>
      <w:r w:rsidR="008A18F5" w:rsidRPr="00EA6BFE">
        <w:rPr>
          <w:rFonts w:hint="eastAsia"/>
          <w:szCs w:val="21"/>
        </w:rPr>
        <w:t>経済学者</w:t>
      </w:r>
      <w:r w:rsidR="008A18F5">
        <w:rPr>
          <w:rFonts w:hint="eastAsia"/>
          <w:szCs w:val="21"/>
        </w:rPr>
        <w:t>や、</w:t>
      </w:r>
      <w:r>
        <w:rPr>
          <w:rFonts w:hint="eastAsia"/>
          <w:szCs w:val="21"/>
        </w:rPr>
        <w:t>政治家、行政マン、ジャーナリスト</w:t>
      </w:r>
      <w:r w:rsidR="005C3095">
        <w:rPr>
          <w:rFonts w:hint="eastAsia"/>
          <w:szCs w:val="21"/>
        </w:rPr>
        <w:t>が</w:t>
      </w:r>
      <w:r>
        <w:rPr>
          <w:rFonts w:hint="eastAsia"/>
          <w:szCs w:val="21"/>
        </w:rPr>
        <w:t>多い</w:t>
      </w:r>
      <w:r w:rsidR="009C683E">
        <w:rPr>
          <w:rFonts w:hint="eastAsia"/>
          <w:szCs w:val="21"/>
        </w:rPr>
        <w:t>のはどうしてでしょうか</w:t>
      </w:r>
      <w:r w:rsidR="005057D6">
        <w:rPr>
          <w:rFonts w:hint="eastAsia"/>
          <w:szCs w:val="21"/>
        </w:rPr>
        <w:t>。</w:t>
      </w:r>
      <w:r w:rsidR="009C683E">
        <w:rPr>
          <w:rFonts w:hint="eastAsia"/>
          <w:szCs w:val="21"/>
        </w:rPr>
        <w:t>経済政策等について</w:t>
      </w:r>
      <w:r w:rsidR="00B11D0B">
        <w:rPr>
          <w:rFonts w:hint="eastAsia"/>
          <w:szCs w:val="21"/>
        </w:rPr>
        <w:t>影響力があり、かつ</w:t>
      </w:r>
      <w:r w:rsidR="009C683E">
        <w:rPr>
          <w:rFonts w:hint="eastAsia"/>
          <w:szCs w:val="21"/>
        </w:rPr>
        <w:t>適切な提言をする研究者が少ないのではないでしょうか</w:t>
      </w:r>
      <w:r w:rsidR="00B11D0B">
        <w:rPr>
          <w:rFonts w:hint="eastAsia"/>
          <w:szCs w:val="21"/>
        </w:rPr>
        <w:t>。</w:t>
      </w:r>
      <w:r w:rsidR="009C35A3">
        <w:rPr>
          <w:rFonts w:hint="eastAsia"/>
          <w:szCs w:val="21"/>
        </w:rPr>
        <w:t>あるいはまともな経済学者は仲間内の話はしても広く世間に訴えることはしないのでしょうか。</w:t>
      </w:r>
    </w:p>
    <w:p w14:paraId="685E9557" w14:textId="77777777" w:rsidR="005057D6" w:rsidRDefault="007007DB" w:rsidP="007E71C7">
      <w:pPr>
        <w:pStyle w:val="a3"/>
        <w:ind w:leftChars="0" w:left="360" w:firstLineChars="100" w:firstLine="210"/>
        <w:rPr>
          <w:szCs w:val="21"/>
        </w:rPr>
      </w:pPr>
      <w:r>
        <w:rPr>
          <w:rFonts w:hint="eastAsia"/>
          <w:szCs w:val="21"/>
        </w:rPr>
        <w:t>また個々の</w:t>
      </w:r>
      <w:r w:rsidR="00E16065">
        <w:rPr>
          <w:rFonts w:hint="eastAsia"/>
          <w:szCs w:val="21"/>
        </w:rPr>
        <w:t>企業の経営を考える経営学を地域や国の経営に当てはめることがいかに害が多いかということ</w:t>
      </w:r>
      <w:r w:rsidR="005057D6">
        <w:rPr>
          <w:rFonts w:hint="eastAsia"/>
          <w:szCs w:val="21"/>
        </w:rPr>
        <w:t>にも気づ</w:t>
      </w:r>
      <w:r w:rsidR="00C9050D">
        <w:rPr>
          <w:rFonts w:hint="eastAsia"/>
          <w:szCs w:val="21"/>
        </w:rPr>
        <w:t>きまし</w:t>
      </w:r>
      <w:r w:rsidR="005057D6">
        <w:rPr>
          <w:rFonts w:hint="eastAsia"/>
          <w:szCs w:val="21"/>
        </w:rPr>
        <w:t>た</w:t>
      </w:r>
      <w:r w:rsidR="00E16065">
        <w:rPr>
          <w:rFonts w:hint="eastAsia"/>
          <w:szCs w:val="21"/>
        </w:rPr>
        <w:t>。</w:t>
      </w:r>
      <w:r w:rsidR="0037179B">
        <w:rPr>
          <w:rFonts w:hint="eastAsia"/>
          <w:szCs w:val="21"/>
        </w:rPr>
        <w:t>ノーベル経済学賞受賞者の一人クルーグマン</w:t>
      </w:r>
      <w:r w:rsidR="001E4858">
        <w:rPr>
          <w:rFonts w:hint="eastAsia"/>
          <w:szCs w:val="21"/>
        </w:rPr>
        <w:t>も１９９６年のハーバート・ビジネス・レビューに書いた論文「ＡCountry　is　Ｎ</w:t>
      </w:r>
      <w:proofErr w:type="spellStart"/>
      <w:r w:rsidR="001E4858">
        <w:rPr>
          <w:rFonts w:hint="eastAsia"/>
          <w:szCs w:val="21"/>
        </w:rPr>
        <w:t>ot</w:t>
      </w:r>
      <w:proofErr w:type="spellEnd"/>
      <w:r w:rsidR="001E4858">
        <w:rPr>
          <w:rFonts w:hint="eastAsia"/>
          <w:szCs w:val="21"/>
        </w:rPr>
        <w:t xml:space="preserve"> </w:t>
      </w:r>
      <w:r w:rsidR="001E4858">
        <w:rPr>
          <w:szCs w:val="21"/>
        </w:rPr>
        <w:t xml:space="preserve"> </w:t>
      </w:r>
      <w:r w:rsidR="001E4858">
        <w:rPr>
          <w:rFonts w:hint="eastAsia"/>
          <w:szCs w:val="21"/>
        </w:rPr>
        <w:t>a</w:t>
      </w:r>
      <w:r w:rsidR="001E4858">
        <w:rPr>
          <w:szCs w:val="21"/>
        </w:rPr>
        <w:t xml:space="preserve"> C</w:t>
      </w:r>
      <w:r w:rsidR="001E4858">
        <w:rPr>
          <w:rFonts w:hint="eastAsia"/>
          <w:szCs w:val="21"/>
        </w:rPr>
        <w:t>ompany」で、「世界一大きな企業も、複雑性では国民経済の足元にも及ばない。・・・</w:t>
      </w:r>
      <w:r w:rsidR="008168E0">
        <w:rPr>
          <w:rFonts w:hint="eastAsia"/>
          <w:szCs w:val="21"/>
        </w:rPr>
        <w:t>ビジネス階層にとって経済分析が難しいのは、クローズド・システムの論理で考えるのに慣れていないから…なにも、立派な経済学者になる方が立派な経営者になるよりむずかしいというわけではない（実際には、競争が少ないぶんだけ楽だと思われる）が、経済学とビジネスはまったく別のものであり、どちらか一つをマスターしたからといって、もう一方もマスターできると思うことなど論外であるし、理解できるかどうかすら定かではない。」</w:t>
      </w:r>
      <w:r w:rsidR="00046EED">
        <w:rPr>
          <w:rFonts w:hint="eastAsia"/>
          <w:szCs w:val="21"/>
        </w:rPr>
        <w:t>と、</w:t>
      </w:r>
      <w:r w:rsidR="001E4858">
        <w:rPr>
          <w:rFonts w:hint="eastAsia"/>
          <w:szCs w:val="21"/>
        </w:rPr>
        <w:t>対象が</w:t>
      </w:r>
      <w:r w:rsidR="0037179B">
        <w:rPr>
          <w:rFonts w:hint="eastAsia"/>
          <w:szCs w:val="21"/>
        </w:rPr>
        <w:t>経営学者では</w:t>
      </w:r>
      <w:r w:rsidR="001E4858">
        <w:rPr>
          <w:rFonts w:hint="eastAsia"/>
          <w:szCs w:val="21"/>
        </w:rPr>
        <w:t>ありませんが、</w:t>
      </w:r>
      <w:r w:rsidR="0037179B">
        <w:rPr>
          <w:rFonts w:hint="eastAsia"/>
          <w:szCs w:val="21"/>
        </w:rPr>
        <w:t>経営者</w:t>
      </w:r>
      <w:r w:rsidR="001E4858">
        <w:rPr>
          <w:rFonts w:hint="eastAsia"/>
          <w:szCs w:val="21"/>
        </w:rPr>
        <w:t>と経済学者との違いについて</w:t>
      </w:r>
      <w:r w:rsidR="00046EED">
        <w:rPr>
          <w:rFonts w:hint="eastAsia"/>
          <w:szCs w:val="21"/>
        </w:rPr>
        <w:t>述べています。</w:t>
      </w:r>
    </w:p>
    <w:p w14:paraId="0F9406C5" w14:textId="77777777" w:rsidR="00B40EE0" w:rsidRDefault="00B40EE0" w:rsidP="007E71C7">
      <w:pPr>
        <w:pStyle w:val="a3"/>
        <w:ind w:leftChars="0" w:left="360" w:firstLineChars="100" w:firstLine="210"/>
        <w:rPr>
          <w:szCs w:val="21"/>
        </w:rPr>
      </w:pPr>
    </w:p>
    <w:p w14:paraId="3CD47714" w14:textId="77777777" w:rsidR="00FD49FD" w:rsidRDefault="00E16065" w:rsidP="007E71C7">
      <w:pPr>
        <w:pStyle w:val="a3"/>
        <w:ind w:leftChars="0" w:left="360" w:firstLineChars="100" w:firstLine="210"/>
        <w:rPr>
          <w:szCs w:val="21"/>
        </w:rPr>
      </w:pPr>
      <w:r>
        <w:rPr>
          <w:rFonts w:hint="eastAsia"/>
          <w:szCs w:val="21"/>
        </w:rPr>
        <w:t>そ</w:t>
      </w:r>
      <w:r w:rsidR="00B40EE0">
        <w:rPr>
          <w:rFonts w:hint="eastAsia"/>
          <w:szCs w:val="21"/>
        </w:rPr>
        <w:t>ういったこと</w:t>
      </w:r>
      <w:r>
        <w:rPr>
          <w:rFonts w:hint="eastAsia"/>
          <w:szCs w:val="21"/>
        </w:rPr>
        <w:t>を改めて指摘し、</w:t>
      </w:r>
      <w:r w:rsidR="005057D6">
        <w:rPr>
          <w:rFonts w:hint="eastAsia"/>
          <w:szCs w:val="21"/>
        </w:rPr>
        <w:t>そのうえで</w:t>
      </w:r>
      <w:r w:rsidR="00925BA5">
        <w:rPr>
          <w:rFonts w:hint="eastAsia"/>
          <w:szCs w:val="21"/>
        </w:rPr>
        <w:t>一つのエリアの経済を活性化し、住民の生活向上に結び付けていくため</w:t>
      </w:r>
      <w:r w:rsidR="005057D6">
        <w:rPr>
          <w:rFonts w:hint="eastAsia"/>
          <w:szCs w:val="21"/>
        </w:rPr>
        <w:t>には</w:t>
      </w:r>
      <w:r w:rsidR="00A20D04">
        <w:rPr>
          <w:rFonts w:hint="eastAsia"/>
          <w:szCs w:val="21"/>
        </w:rPr>
        <w:t>何が必要で、どう考えるべきかということについて、これまでとは</w:t>
      </w:r>
      <w:r>
        <w:rPr>
          <w:rFonts w:hint="eastAsia"/>
          <w:szCs w:val="21"/>
        </w:rPr>
        <w:t>別の角度からのアプローチを</w:t>
      </w:r>
      <w:r w:rsidR="00FD49FD">
        <w:rPr>
          <w:rFonts w:hint="eastAsia"/>
          <w:szCs w:val="21"/>
        </w:rPr>
        <w:t>提案すること</w:t>
      </w:r>
      <w:r w:rsidR="00F124EF">
        <w:rPr>
          <w:rFonts w:hint="eastAsia"/>
          <w:szCs w:val="21"/>
        </w:rPr>
        <w:t>が必要ではないかと考えるようになりました。</w:t>
      </w:r>
      <w:r>
        <w:rPr>
          <w:rFonts w:hint="eastAsia"/>
          <w:szCs w:val="21"/>
        </w:rPr>
        <w:t>あるいはこれまで</w:t>
      </w:r>
      <w:r w:rsidR="00FD49FD">
        <w:rPr>
          <w:rFonts w:hint="eastAsia"/>
          <w:szCs w:val="21"/>
        </w:rPr>
        <w:t>研究され</w:t>
      </w:r>
      <w:r>
        <w:rPr>
          <w:rFonts w:hint="eastAsia"/>
          <w:szCs w:val="21"/>
        </w:rPr>
        <w:t>指摘されてきた</w:t>
      </w:r>
      <w:r w:rsidR="00F124EF">
        <w:rPr>
          <w:rFonts w:hint="eastAsia"/>
          <w:szCs w:val="21"/>
        </w:rPr>
        <w:t>にも関わらず</w:t>
      </w:r>
      <w:r w:rsidR="00A20D04">
        <w:rPr>
          <w:rFonts w:hint="eastAsia"/>
          <w:szCs w:val="21"/>
        </w:rPr>
        <w:t>、</w:t>
      </w:r>
      <w:r w:rsidR="00F124EF">
        <w:rPr>
          <w:rFonts w:hint="eastAsia"/>
          <w:szCs w:val="21"/>
        </w:rPr>
        <w:t>なぜか</w:t>
      </w:r>
      <w:r>
        <w:rPr>
          <w:rFonts w:hint="eastAsia"/>
          <w:szCs w:val="21"/>
        </w:rPr>
        <w:t>あまり</w:t>
      </w:r>
      <w:r w:rsidR="00A20D04">
        <w:rPr>
          <w:rFonts w:hint="eastAsia"/>
          <w:szCs w:val="21"/>
        </w:rPr>
        <w:t>重視</w:t>
      </w:r>
      <w:r>
        <w:rPr>
          <w:rFonts w:hint="eastAsia"/>
          <w:szCs w:val="21"/>
        </w:rPr>
        <w:t>されてこなかった</w:t>
      </w:r>
      <w:r w:rsidR="00A20D04">
        <w:rPr>
          <w:rFonts w:hint="eastAsia"/>
          <w:szCs w:val="21"/>
        </w:rPr>
        <w:t>成果を改めて取り上げて</w:t>
      </w:r>
      <w:r w:rsidR="00F124EF">
        <w:rPr>
          <w:rFonts w:hint="eastAsia"/>
          <w:szCs w:val="21"/>
        </w:rPr>
        <w:t>、</w:t>
      </w:r>
      <w:r w:rsidR="00A20D04">
        <w:rPr>
          <w:rFonts w:hint="eastAsia"/>
          <w:szCs w:val="21"/>
        </w:rPr>
        <w:t>ここでいうエリア経済経営に資するものとして捉えなおし、その</w:t>
      </w:r>
      <w:r w:rsidR="00FD49FD">
        <w:rPr>
          <w:rFonts w:hint="eastAsia"/>
          <w:szCs w:val="21"/>
        </w:rPr>
        <w:t>研究深化などを期待したい、またそういう動きを僭越ながらすすめたいという思いで、今回こういう小冊子をまとめることとし</w:t>
      </w:r>
      <w:r w:rsidR="00C9050D">
        <w:rPr>
          <w:rFonts w:hint="eastAsia"/>
          <w:szCs w:val="21"/>
        </w:rPr>
        <w:t>まし</w:t>
      </w:r>
      <w:r w:rsidR="00FD49FD">
        <w:rPr>
          <w:rFonts w:hint="eastAsia"/>
          <w:szCs w:val="21"/>
        </w:rPr>
        <w:t>た。</w:t>
      </w:r>
    </w:p>
    <w:p w14:paraId="3DE906FE" w14:textId="77777777" w:rsidR="00E16065" w:rsidRPr="00E16065" w:rsidRDefault="00FD49FD" w:rsidP="007E71C7">
      <w:pPr>
        <w:pStyle w:val="a3"/>
        <w:ind w:leftChars="0" w:left="360" w:firstLineChars="100" w:firstLine="210"/>
        <w:rPr>
          <w:szCs w:val="21"/>
        </w:rPr>
      </w:pPr>
      <w:r>
        <w:rPr>
          <w:rFonts w:hint="eastAsia"/>
          <w:szCs w:val="21"/>
        </w:rPr>
        <w:t>間違っていることは多々あると思</w:t>
      </w:r>
      <w:r w:rsidR="00C9050D">
        <w:rPr>
          <w:rFonts w:hint="eastAsia"/>
          <w:szCs w:val="21"/>
        </w:rPr>
        <w:t>います</w:t>
      </w:r>
      <w:r>
        <w:rPr>
          <w:rFonts w:hint="eastAsia"/>
          <w:szCs w:val="21"/>
        </w:rPr>
        <w:t>。是非ご指摘いただきたいと思うし、もし少しでも同意していただける部分があるとすれば、その方向への動きをそれぞれの立場で検討し</w:t>
      </w:r>
      <w:r w:rsidR="00595D94">
        <w:rPr>
          <w:rFonts w:hint="eastAsia"/>
          <w:szCs w:val="21"/>
        </w:rPr>
        <w:t>て</w:t>
      </w:r>
      <w:r>
        <w:rPr>
          <w:rFonts w:hint="eastAsia"/>
          <w:szCs w:val="21"/>
        </w:rPr>
        <w:t>いただければこれに勝る喜びはありません。</w:t>
      </w:r>
    </w:p>
    <w:p w14:paraId="2FBE181D" w14:textId="77777777" w:rsidR="00F06739" w:rsidRPr="00667A27" w:rsidRDefault="00F06739" w:rsidP="007E71C7">
      <w:pPr>
        <w:pStyle w:val="a3"/>
        <w:ind w:leftChars="0" w:left="360" w:firstLineChars="100" w:firstLine="210"/>
        <w:rPr>
          <w:szCs w:val="21"/>
        </w:rPr>
      </w:pPr>
    </w:p>
    <w:p w14:paraId="2AAFE235" w14:textId="77777777" w:rsidR="00A95C00" w:rsidRPr="00501B4C" w:rsidRDefault="00501B4C">
      <w:pPr>
        <w:rPr>
          <w:sz w:val="28"/>
          <w:szCs w:val="28"/>
        </w:rPr>
      </w:pPr>
      <w:r w:rsidRPr="00501B4C">
        <w:rPr>
          <w:rFonts w:hint="eastAsia"/>
          <w:sz w:val="28"/>
          <w:szCs w:val="28"/>
        </w:rPr>
        <w:t xml:space="preserve">1　</w:t>
      </w:r>
      <w:r>
        <w:rPr>
          <w:rFonts w:hint="eastAsia"/>
          <w:sz w:val="28"/>
          <w:szCs w:val="28"/>
        </w:rPr>
        <w:t>なぜ</w:t>
      </w:r>
      <w:r w:rsidR="00A95C00" w:rsidRPr="00501B4C">
        <w:rPr>
          <w:rFonts w:hint="eastAsia"/>
          <w:sz w:val="28"/>
          <w:szCs w:val="28"/>
        </w:rPr>
        <w:t>エリア経済経営</w:t>
      </w:r>
      <w:r w:rsidR="00BD2446" w:rsidRPr="00501B4C">
        <w:rPr>
          <w:rFonts w:hint="eastAsia"/>
          <w:sz w:val="28"/>
          <w:szCs w:val="28"/>
        </w:rPr>
        <w:t>研究</w:t>
      </w:r>
      <w:r w:rsidR="00A95C00" w:rsidRPr="00501B4C">
        <w:rPr>
          <w:rFonts w:hint="eastAsia"/>
          <w:sz w:val="28"/>
          <w:szCs w:val="28"/>
        </w:rPr>
        <w:t>なのか</w:t>
      </w:r>
    </w:p>
    <w:p w14:paraId="3885E4A5" w14:textId="77777777" w:rsidR="00A95C00" w:rsidRDefault="00A95C00">
      <w:pPr>
        <w:rPr>
          <w:szCs w:val="21"/>
        </w:rPr>
      </w:pPr>
      <w:r>
        <w:rPr>
          <w:rFonts w:hint="eastAsia"/>
          <w:szCs w:val="21"/>
        </w:rPr>
        <w:t xml:space="preserve">　・なぜ地域経営学ではないのか</w:t>
      </w:r>
    </w:p>
    <w:p w14:paraId="03A15C2C" w14:textId="77777777" w:rsidR="00A95C00" w:rsidRPr="00EB2162" w:rsidRDefault="00A95C00" w:rsidP="00A95C00">
      <w:pPr>
        <w:ind w:left="210" w:hangingChars="100" w:hanging="210"/>
        <w:rPr>
          <w:szCs w:val="21"/>
        </w:rPr>
      </w:pPr>
      <w:r>
        <w:rPr>
          <w:rFonts w:hint="eastAsia"/>
          <w:szCs w:val="21"/>
        </w:rPr>
        <w:t xml:space="preserve">　　東京以外のほとんどすべての地域が衰退の道を歩んでいるように言われている。その中で政府も</w:t>
      </w:r>
      <w:r w:rsidR="00270D46">
        <w:rPr>
          <w:rFonts w:hint="eastAsia"/>
          <w:szCs w:val="21"/>
        </w:rPr>
        <w:t>上から目線でかつては分散、今や</w:t>
      </w:r>
      <w:r>
        <w:rPr>
          <w:rFonts w:hint="eastAsia"/>
          <w:szCs w:val="21"/>
        </w:rPr>
        <w:t>地域創生という言葉で仕掛けをしている</w:t>
      </w:r>
      <w:r w:rsidR="00270D46">
        <w:rPr>
          <w:rFonts w:hint="eastAsia"/>
          <w:szCs w:val="21"/>
        </w:rPr>
        <w:t>があまり効果が上がっているとは思えない</w:t>
      </w:r>
      <w:r>
        <w:rPr>
          <w:rFonts w:hint="eastAsia"/>
          <w:szCs w:val="21"/>
        </w:rPr>
        <w:t>。</w:t>
      </w:r>
      <w:r w:rsidR="00A4246F">
        <w:rPr>
          <w:rFonts w:hint="eastAsia"/>
          <w:szCs w:val="21"/>
        </w:rPr>
        <w:t>一方</w:t>
      </w:r>
      <w:r>
        <w:rPr>
          <w:rFonts w:hint="eastAsia"/>
          <w:szCs w:val="21"/>
        </w:rPr>
        <w:t>それぞれの地域でも自らの地域の活性化</w:t>
      </w:r>
      <w:r>
        <w:rPr>
          <w:rFonts w:hint="eastAsia"/>
          <w:szCs w:val="21"/>
        </w:rPr>
        <w:lastRenderedPageBreak/>
        <w:t>のための工夫を様々行い、</w:t>
      </w:r>
      <w:r w:rsidR="00270D46">
        <w:rPr>
          <w:rFonts w:hint="eastAsia"/>
          <w:szCs w:val="21"/>
        </w:rPr>
        <w:t>国に先駆けて</w:t>
      </w:r>
      <w:r w:rsidR="009A69F8">
        <w:rPr>
          <w:rFonts w:hint="eastAsia"/>
          <w:szCs w:val="21"/>
        </w:rPr>
        <w:t>福祉や環境政策を切り開いてきた。また、</w:t>
      </w:r>
      <w:r>
        <w:rPr>
          <w:rFonts w:hint="eastAsia"/>
          <w:szCs w:val="21"/>
        </w:rPr>
        <w:t>新たな産業づくりや</w:t>
      </w:r>
      <w:r w:rsidR="00A4246F">
        <w:rPr>
          <w:rFonts w:hint="eastAsia"/>
          <w:szCs w:val="21"/>
        </w:rPr>
        <w:t>、</w:t>
      </w:r>
      <w:r>
        <w:rPr>
          <w:rFonts w:hint="eastAsia"/>
          <w:szCs w:val="21"/>
        </w:rPr>
        <w:t>人口増加や少なくとも減少を抑えるための移住誘導策などを</w:t>
      </w:r>
      <w:r w:rsidR="00595D94">
        <w:rPr>
          <w:rFonts w:hint="eastAsia"/>
          <w:szCs w:val="21"/>
        </w:rPr>
        <w:t>個々</w:t>
      </w:r>
      <w:r>
        <w:rPr>
          <w:rFonts w:hint="eastAsia"/>
          <w:szCs w:val="21"/>
        </w:rPr>
        <w:t>に工夫を凝らして頑張っている。そういう中で地域経済学や地域経営論など</w:t>
      </w:r>
      <w:r w:rsidR="00A4246F">
        <w:rPr>
          <w:rFonts w:hint="eastAsia"/>
          <w:szCs w:val="21"/>
        </w:rPr>
        <w:t>の研究も盛ん</w:t>
      </w:r>
      <w:r w:rsidR="009B16D9">
        <w:rPr>
          <w:rFonts w:hint="eastAsia"/>
          <w:szCs w:val="21"/>
        </w:rPr>
        <w:t>で</w:t>
      </w:r>
      <w:r>
        <w:rPr>
          <w:rFonts w:hint="eastAsia"/>
          <w:szCs w:val="21"/>
        </w:rPr>
        <w:t>、</w:t>
      </w:r>
      <w:r w:rsidR="009B16D9">
        <w:rPr>
          <w:rFonts w:hint="eastAsia"/>
          <w:szCs w:val="21"/>
        </w:rPr>
        <w:t>環境や交通、まちづくり、</w:t>
      </w:r>
      <w:r w:rsidR="00B11D0B">
        <w:rPr>
          <w:rFonts w:hint="eastAsia"/>
          <w:szCs w:val="21"/>
        </w:rPr>
        <w:t>内発的発展論やクラスターづくりをはじめ様々な</w:t>
      </w:r>
      <w:r w:rsidR="009B16D9">
        <w:rPr>
          <w:rFonts w:hint="eastAsia"/>
          <w:szCs w:val="21"/>
        </w:rPr>
        <w:t>産業振興策などについての経済的なアプローチや、</w:t>
      </w:r>
      <w:r>
        <w:rPr>
          <w:rFonts w:hint="eastAsia"/>
          <w:szCs w:val="21"/>
        </w:rPr>
        <w:t>個々の地域の活性化策についての、とくにある種成功事例の</w:t>
      </w:r>
      <w:r w:rsidR="009C5136">
        <w:rPr>
          <w:rFonts w:hint="eastAsia"/>
          <w:szCs w:val="21"/>
        </w:rPr>
        <w:t>分析などが進められていて、それはそれでたいへん重要なことと</w:t>
      </w:r>
      <w:r w:rsidR="00B11D0B">
        <w:rPr>
          <w:rFonts w:hint="eastAsia"/>
          <w:szCs w:val="21"/>
        </w:rPr>
        <w:t>思います</w:t>
      </w:r>
      <w:r w:rsidR="009C5136">
        <w:rPr>
          <w:rFonts w:hint="eastAsia"/>
          <w:szCs w:val="21"/>
        </w:rPr>
        <w:t>。</w:t>
      </w:r>
      <w:r w:rsidR="006F39C9" w:rsidRPr="00EB2162">
        <w:rPr>
          <w:rFonts w:hint="eastAsia"/>
          <w:szCs w:val="21"/>
        </w:rPr>
        <w:t>また、最近は飯田泰之さんたちの仕掛けている、稼げる街づくり</w:t>
      </w:r>
      <w:r w:rsidR="00147074" w:rsidRPr="00EB2162">
        <w:rPr>
          <w:rFonts w:hint="eastAsia"/>
          <w:szCs w:val="21"/>
        </w:rPr>
        <w:t>ということをキーワードにした</w:t>
      </w:r>
      <w:r w:rsidR="006F39C9" w:rsidRPr="00EB2162">
        <w:rPr>
          <w:rFonts w:hint="eastAsia"/>
          <w:szCs w:val="21"/>
        </w:rPr>
        <w:t>行政の支援より緩和というような提言も出てきて、これまでの地域創生等の失敗から学び、現実的に</w:t>
      </w:r>
      <w:r w:rsidR="00800BCC" w:rsidRPr="00EB2162">
        <w:rPr>
          <w:rFonts w:hint="eastAsia"/>
          <w:szCs w:val="21"/>
        </w:rPr>
        <w:t>地域経営のために何をなすべきか</w:t>
      </w:r>
      <w:r w:rsidR="00147074" w:rsidRPr="00EB2162">
        <w:rPr>
          <w:rFonts w:hint="eastAsia"/>
          <w:szCs w:val="21"/>
        </w:rPr>
        <w:t>についての具体的な取り組みがぼつぼつと出てきているのは大いに楽しみです。</w:t>
      </w:r>
    </w:p>
    <w:p w14:paraId="6059A95F" w14:textId="77777777" w:rsidR="00B40EE0" w:rsidRDefault="009C5136" w:rsidP="005A6CE9">
      <w:pPr>
        <w:ind w:left="210" w:hangingChars="100" w:hanging="210"/>
        <w:rPr>
          <w:szCs w:val="21"/>
        </w:rPr>
      </w:pPr>
      <w:r>
        <w:rPr>
          <w:rFonts w:hint="eastAsia"/>
          <w:szCs w:val="21"/>
        </w:rPr>
        <w:t xml:space="preserve">　　</w:t>
      </w:r>
    </w:p>
    <w:p w14:paraId="6AC393DA" w14:textId="77777777" w:rsidR="002A21F7" w:rsidRDefault="009C5136" w:rsidP="00B40EE0">
      <w:pPr>
        <w:ind w:leftChars="100" w:left="210" w:firstLineChars="100" w:firstLine="210"/>
        <w:rPr>
          <w:szCs w:val="21"/>
        </w:rPr>
      </w:pPr>
      <w:r>
        <w:rPr>
          <w:rFonts w:hint="eastAsia"/>
          <w:szCs w:val="21"/>
        </w:rPr>
        <w:t>しかし、</w:t>
      </w:r>
      <w:r w:rsidR="005E755B">
        <w:rPr>
          <w:rFonts w:hint="eastAsia"/>
          <w:szCs w:val="21"/>
        </w:rPr>
        <w:t>私なりの解釈では</w:t>
      </w:r>
      <w:r w:rsidR="009B16D9">
        <w:rPr>
          <w:rFonts w:hint="eastAsia"/>
          <w:szCs w:val="21"/>
        </w:rPr>
        <w:t>、</w:t>
      </w:r>
      <w:r w:rsidR="00147074">
        <w:rPr>
          <w:rFonts w:hint="eastAsia"/>
          <w:szCs w:val="21"/>
        </w:rPr>
        <w:t>まだまだ</w:t>
      </w:r>
      <w:r w:rsidR="009B16D9">
        <w:rPr>
          <w:rFonts w:hint="eastAsia"/>
          <w:szCs w:val="21"/>
        </w:rPr>
        <w:t>地域経済を多面的・総合的に捉え、そのシステムを明らかにするような研究は十分ではなく、また</w:t>
      </w:r>
      <w:r>
        <w:rPr>
          <w:rFonts w:hint="eastAsia"/>
          <w:szCs w:val="21"/>
        </w:rPr>
        <w:t>地域経営などに関わる研究はほとんどすべて個々の地域の事例研究か</w:t>
      </w:r>
      <w:r w:rsidR="00CA7D78">
        <w:rPr>
          <w:rFonts w:hint="eastAsia"/>
          <w:szCs w:val="21"/>
        </w:rPr>
        <w:t>、</w:t>
      </w:r>
      <w:r w:rsidR="009B16D9">
        <w:rPr>
          <w:rFonts w:hint="eastAsia"/>
          <w:szCs w:val="21"/>
        </w:rPr>
        <w:t>あるいは</w:t>
      </w:r>
      <w:r w:rsidR="009A69F8">
        <w:rPr>
          <w:rFonts w:hint="eastAsia"/>
          <w:szCs w:val="21"/>
        </w:rPr>
        <w:t>地域</w:t>
      </w:r>
      <w:r w:rsidR="003B7BEC">
        <w:rPr>
          <w:rFonts w:hint="eastAsia"/>
          <w:szCs w:val="21"/>
        </w:rPr>
        <w:t>というさまざまな主体の活動する場</w:t>
      </w:r>
      <w:r w:rsidR="009B16D9">
        <w:rPr>
          <w:rFonts w:hint="eastAsia"/>
          <w:szCs w:val="21"/>
        </w:rPr>
        <w:t>を</w:t>
      </w:r>
      <w:r w:rsidR="00732C4D">
        <w:rPr>
          <w:rFonts w:hint="eastAsia"/>
          <w:szCs w:val="21"/>
        </w:rPr>
        <w:t>全体的に説明する</w:t>
      </w:r>
      <w:r w:rsidR="003B7BEC">
        <w:rPr>
          <w:rFonts w:hint="eastAsia"/>
          <w:szCs w:val="21"/>
        </w:rPr>
        <w:t>ものではなく、</w:t>
      </w:r>
      <w:r w:rsidR="005E755B">
        <w:rPr>
          <w:rFonts w:hint="eastAsia"/>
          <w:szCs w:val="21"/>
        </w:rPr>
        <w:t>単なる</w:t>
      </w:r>
      <w:r w:rsidR="00925BA5">
        <w:rPr>
          <w:rFonts w:hint="eastAsia"/>
          <w:szCs w:val="21"/>
        </w:rPr>
        <w:t>一組織としての</w:t>
      </w:r>
      <w:r>
        <w:rPr>
          <w:rFonts w:hint="eastAsia"/>
          <w:szCs w:val="21"/>
        </w:rPr>
        <w:t>自治体</w:t>
      </w:r>
      <w:r w:rsidR="00B90109">
        <w:rPr>
          <w:rFonts w:hint="eastAsia"/>
          <w:szCs w:val="21"/>
        </w:rPr>
        <w:t>経営</w:t>
      </w:r>
      <w:r w:rsidR="005A6CE9">
        <w:rPr>
          <w:rFonts w:hint="eastAsia"/>
          <w:szCs w:val="21"/>
        </w:rPr>
        <w:t>について</w:t>
      </w:r>
      <w:r w:rsidR="00F15F47">
        <w:rPr>
          <w:rFonts w:hint="eastAsia"/>
          <w:szCs w:val="21"/>
        </w:rPr>
        <w:t>の</w:t>
      </w:r>
      <w:r w:rsidR="005A6CE9">
        <w:rPr>
          <w:rFonts w:hint="eastAsia"/>
          <w:szCs w:val="21"/>
        </w:rPr>
        <w:t>、</w:t>
      </w:r>
      <w:r w:rsidR="00B90109">
        <w:rPr>
          <w:rFonts w:hint="eastAsia"/>
          <w:szCs w:val="21"/>
        </w:rPr>
        <w:t>企業経営論を下敷きに論じた</w:t>
      </w:r>
      <w:r>
        <w:rPr>
          <w:rFonts w:hint="eastAsia"/>
          <w:szCs w:val="21"/>
        </w:rPr>
        <w:t>経営論と捉えることができるのではないか。</w:t>
      </w:r>
      <w:r w:rsidR="00595D94">
        <w:rPr>
          <w:rFonts w:hint="eastAsia"/>
          <w:szCs w:val="21"/>
        </w:rPr>
        <w:t>先に述べたように、一つの組織の経営を対象として経営学をエリア全体の経営に当てはめると、まさしく</w:t>
      </w:r>
      <w:r w:rsidR="00B90109">
        <w:rPr>
          <w:rFonts w:hint="eastAsia"/>
          <w:szCs w:val="21"/>
        </w:rPr>
        <w:t>従来の経済学でも言われている</w:t>
      </w:r>
      <w:r w:rsidR="00595D94">
        <w:rPr>
          <w:rFonts w:hint="eastAsia"/>
          <w:szCs w:val="21"/>
        </w:rPr>
        <w:t>合成の誤謬を招くもとと</w:t>
      </w:r>
      <w:r w:rsidR="00B40EE0">
        <w:rPr>
          <w:rFonts w:hint="eastAsia"/>
          <w:szCs w:val="21"/>
        </w:rPr>
        <w:t>も</w:t>
      </w:r>
      <w:r w:rsidR="00595D94">
        <w:rPr>
          <w:rFonts w:hint="eastAsia"/>
          <w:szCs w:val="21"/>
        </w:rPr>
        <w:t>なることは、</w:t>
      </w:r>
      <w:r w:rsidR="00B90109">
        <w:rPr>
          <w:rFonts w:hint="eastAsia"/>
          <w:szCs w:val="21"/>
        </w:rPr>
        <w:t>最近でも</w:t>
      </w:r>
      <w:r w:rsidR="00595D94">
        <w:rPr>
          <w:rFonts w:hint="eastAsia"/>
          <w:szCs w:val="21"/>
        </w:rPr>
        <w:t>２００８年の</w:t>
      </w:r>
      <w:r w:rsidR="002E76B7">
        <w:rPr>
          <w:rFonts w:hint="eastAsia"/>
          <w:szCs w:val="21"/>
        </w:rPr>
        <w:t>リー</w:t>
      </w:r>
      <w:r w:rsidR="00595D94">
        <w:rPr>
          <w:rFonts w:hint="eastAsia"/>
          <w:szCs w:val="21"/>
        </w:rPr>
        <w:t>マンショックの際に世界中が経験したことで</w:t>
      </w:r>
      <w:r w:rsidR="00B90109">
        <w:rPr>
          <w:rFonts w:hint="eastAsia"/>
          <w:szCs w:val="21"/>
        </w:rPr>
        <w:t>も</w:t>
      </w:r>
      <w:r w:rsidR="00B40EE0">
        <w:rPr>
          <w:rFonts w:hint="eastAsia"/>
          <w:szCs w:val="21"/>
        </w:rPr>
        <w:t>証明されているように思います</w:t>
      </w:r>
      <w:r w:rsidR="00595D94">
        <w:rPr>
          <w:rFonts w:hint="eastAsia"/>
          <w:szCs w:val="21"/>
        </w:rPr>
        <w:t>。</w:t>
      </w:r>
    </w:p>
    <w:p w14:paraId="6C0BF313" w14:textId="77777777" w:rsidR="00B40EE0" w:rsidRDefault="00B40EE0" w:rsidP="00CA7D78">
      <w:pPr>
        <w:ind w:leftChars="100" w:left="210" w:firstLineChars="100" w:firstLine="210"/>
        <w:rPr>
          <w:szCs w:val="21"/>
        </w:rPr>
      </w:pPr>
    </w:p>
    <w:p w14:paraId="21791AC9" w14:textId="77777777" w:rsidR="002E76B7" w:rsidRDefault="00B772D4" w:rsidP="00CA7D78">
      <w:pPr>
        <w:ind w:leftChars="100" w:left="210" w:firstLineChars="100" w:firstLine="210"/>
        <w:rPr>
          <w:szCs w:val="21"/>
        </w:rPr>
      </w:pPr>
      <w:r>
        <w:rPr>
          <w:rFonts w:hint="eastAsia"/>
          <w:szCs w:val="21"/>
        </w:rPr>
        <w:t>日本はこのときばかりでなく、バブル崩壊以後ずっと</w:t>
      </w:r>
      <w:r w:rsidR="002A21F7">
        <w:rPr>
          <w:rFonts w:hint="eastAsia"/>
          <w:szCs w:val="21"/>
        </w:rPr>
        <w:t>今日に至るまで</w:t>
      </w:r>
      <w:r>
        <w:rPr>
          <w:rFonts w:hint="eastAsia"/>
          <w:szCs w:val="21"/>
        </w:rPr>
        <w:t>、</w:t>
      </w:r>
      <w:r w:rsidR="00B90109">
        <w:rPr>
          <w:rFonts w:hint="eastAsia"/>
          <w:szCs w:val="21"/>
        </w:rPr>
        <w:t>当時</w:t>
      </w:r>
      <w:r w:rsidR="009C683E">
        <w:rPr>
          <w:rFonts w:hint="eastAsia"/>
          <w:szCs w:val="21"/>
        </w:rPr>
        <w:t>から</w:t>
      </w:r>
      <w:r w:rsidR="00B90109">
        <w:rPr>
          <w:rFonts w:hint="eastAsia"/>
          <w:szCs w:val="21"/>
        </w:rPr>
        <w:t>の</w:t>
      </w:r>
      <w:r w:rsidR="00732C4D">
        <w:rPr>
          <w:rFonts w:hint="eastAsia"/>
          <w:szCs w:val="21"/>
        </w:rPr>
        <w:t>企業と</w:t>
      </w:r>
      <w:r w:rsidR="00B90109">
        <w:rPr>
          <w:rFonts w:hint="eastAsia"/>
          <w:szCs w:val="21"/>
        </w:rPr>
        <w:t>金融機関との悪しき関係のせいもあり、</w:t>
      </w:r>
      <w:r w:rsidR="005E755B">
        <w:rPr>
          <w:rFonts w:hint="eastAsia"/>
          <w:szCs w:val="21"/>
        </w:rPr>
        <w:t>ほとんどの企業は</w:t>
      </w:r>
      <w:r w:rsidR="005A6CE9">
        <w:rPr>
          <w:rFonts w:hint="eastAsia"/>
          <w:szCs w:val="21"/>
        </w:rPr>
        <w:t>せっかく稼いだ</w:t>
      </w:r>
      <w:r w:rsidR="002A21F7">
        <w:rPr>
          <w:rFonts w:hint="eastAsia"/>
          <w:szCs w:val="21"/>
        </w:rPr>
        <w:t>利益を投資と従業員の給与には向けないで、借金返しと内部留保に努めてきたことで、国内に十分お金が回らなくなり長期の不況を招いていると私は考えてい</w:t>
      </w:r>
      <w:r w:rsidR="00EB6199">
        <w:rPr>
          <w:rFonts w:hint="eastAsia"/>
          <w:szCs w:val="21"/>
        </w:rPr>
        <w:t>ます</w:t>
      </w:r>
      <w:r w:rsidR="002A21F7">
        <w:rPr>
          <w:rFonts w:hint="eastAsia"/>
          <w:szCs w:val="21"/>
        </w:rPr>
        <w:t>。</w:t>
      </w:r>
      <w:r w:rsidR="002E76B7">
        <w:rPr>
          <w:rFonts w:hint="eastAsia"/>
          <w:szCs w:val="21"/>
        </w:rPr>
        <w:t>エリア経営に当たっては、こうした現象を起こさないように</w:t>
      </w:r>
      <w:r w:rsidR="002A21F7">
        <w:rPr>
          <w:rFonts w:hint="eastAsia"/>
          <w:szCs w:val="21"/>
        </w:rPr>
        <w:t>、社会全体でお金が</w:t>
      </w:r>
      <w:r w:rsidR="00F15F47">
        <w:rPr>
          <w:rFonts w:hint="eastAsia"/>
          <w:szCs w:val="21"/>
        </w:rPr>
        <w:t>何回も</w:t>
      </w:r>
      <w:r w:rsidR="002A21F7">
        <w:rPr>
          <w:rFonts w:hint="eastAsia"/>
          <w:szCs w:val="21"/>
        </w:rPr>
        <w:t>十分にまわること</w:t>
      </w:r>
      <w:r w:rsidR="00F15F47">
        <w:rPr>
          <w:rFonts w:hint="eastAsia"/>
          <w:szCs w:val="21"/>
        </w:rPr>
        <w:t>に注力し</w:t>
      </w:r>
      <w:r w:rsidR="005A6CE9">
        <w:rPr>
          <w:rFonts w:hint="eastAsia"/>
          <w:szCs w:val="21"/>
        </w:rPr>
        <w:t>、</w:t>
      </w:r>
      <w:r w:rsidR="00F15F47">
        <w:rPr>
          <w:rFonts w:hint="eastAsia"/>
          <w:szCs w:val="21"/>
        </w:rPr>
        <w:t>それによってさまざま</w:t>
      </w:r>
      <w:r w:rsidR="002A21F7">
        <w:rPr>
          <w:rFonts w:hint="eastAsia"/>
          <w:szCs w:val="21"/>
        </w:rPr>
        <w:t>な分野での産業活動を活性化すること</w:t>
      </w:r>
      <w:r w:rsidR="00F15F47">
        <w:rPr>
          <w:rFonts w:hint="eastAsia"/>
          <w:szCs w:val="21"/>
        </w:rPr>
        <w:t>を仕掛ける</w:t>
      </w:r>
      <w:r w:rsidR="002E76B7">
        <w:rPr>
          <w:rFonts w:hint="eastAsia"/>
          <w:szCs w:val="21"/>
        </w:rPr>
        <w:t>べきであると</w:t>
      </w:r>
      <w:r w:rsidR="005A6CE9">
        <w:rPr>
          <w:rFonts w:hint="eastAsia"/>
          <w:szCs w:val="21"/>
        </w:rPr>
        <w:t>思う</w:t>
      </w:r>
      <w:r w:rsidR="002E76B7">
        <w:rPr>
          <w:rFonts w:hint="eastAsia"/>
          <w:szCs w:val="21"/>
        </w:rPr>
        <w:t>。</w:t>
      </w:r>
      <w:r w:rsidR="00F15F47">
        <w:rPr>
          <w:rFonts w:hint="eastAsia"/>
          <w:szCs w:val="21"/>
        </w:rPr>
        <w:t>そのためには、</w:t>
      </w:r>
      <w:r w:rsidR="002A21F7">
        <w:rPr>
          <w:rFonts w:hint="eastAsia"/>
          <w:szCs w:val="21"/>
        </w:rPr>
        <w:t>国も含め</w:t>
      </w:r>
      <w:r w:rsidR="009C5136">
        <w:rPr>
          <w:rFonts w:hint="eastAsia"/>
          <w:szCs w:val="21"/>
        </w:rPr>
        <w:t>一つの地域</w:t>
      </w:r>
      <w:r w:rsidR="002A21F7">
        <w:rPr>
          <w:rFonts w:hint="eastAsia"/>
          <w:szCs w:val="21"/>
        </w:rPr>
        <w:t>・</w:t>
      </w:r>
      <w:r w:rsidR="009C5136">
        <w:rPr>
          <w:rFonts w:hint="eastAsia"/>
          <w:szCs w:val="21"/>
        </w:rPr>
        <w:t>エリア全体の活性化やその中での経済あるいはそのエリア全体の経営にとってなにが重要なファクターで、どうすればその経営がうまくいくかという</w:t>
      </w:r>
      <w:r w:rsidR="00F15F47">
        <w:rPr>
          <w:rFonts w:hint="eastAsia"/>
          <w:szCs w:val="21"/>
        </w:rPr>
        <w:t>総合</w:t>
      </w:r>
      <w:r w:rsidR="009C5136">
        <w:rPr>
          <w:rFonts w:hint="eastAsia"/>
          <w:szCs w:val="21"/>
        </w:rPr>
        <w:t>的な研究が不足しているのではないか</w:t>
      </w:r>
      <w:r w:rsidR="002A21F7">
        <w:rPr>
          <w:rFonts w:hint="eastAsia"/>
          <w:szCs w:val="21"/>
        </w:rPr>
        <w:t>、あるいは</w:t>
      </w:r>
      <w:r w:rsidR="005E755B">
        <w:rPr>
          <w:rFonts w:hint="eastAsia"/>
          <w:szCs w:val="21"/>
        </w:rPr>
        <w:t>そういった取り組みの</w:t>
      </w:r>
      <w:r w:rsidR="002A21F7">
        <w:rPr>
          <w:rFonts w:hint="eastAsia"/>
          <w:szCs w:val="21"/>
        </w:rPr>
        <w:t>成果が十分生かされていないのではないか</w:t>
      </w:r>
      <w:r w:rsidR="009C5136">
        <w:rPr>
          <w:rFonts w:hint="eastAsia"/>
          <w:szCs w:val="21"/>
        </w:rPr>
        <w:t>というのが、私の基本的な</w:t>
      </w:r>
      <w:r w:rsidR="002A21F7">
        <w:rPr>
          <w:rFonts w:hint="eastAsia"/>
          <w:szCs w:val="21"/>
        </w:rPr>
        <w:t>認識</w:t>
      </w:r>
      <w:r w:rsidR="009C5136">
        <w:rPr>
          <w:rFonts w:hint="eastAsia"/>
          <w:szCs w:val="21"/>
        </w:rPr>
        <w:t>である。</w:t>
      </w:r>
    </w:p>
    <w:p w14:paraId="3E0566AA" w14:textId="77777777" w:rsidR="00B40EE0" w:rsidRDefault="00B40EE0" w:rsidP="00CA7D78">
      <w:pPr>
        <w:ind w:leftChars="100" w:left="210" w:firstLineChars="100" w:firstLine="210"/>
        <w:rPr>
          <w:szCs w:val="21"/>
        </w:rPr>
      </w:pPr>
    </w:p>
    <w:p w14:paraId="704052D5" w14:textId="77777777" w:rsidR="00545A78" w:rsidRDefault="00545A78" w:rsidP="00CA7D78">
      <w:pPr>
        <w:ind w:leftChars="100" w:left="210" w:firstLineChars="100" w:firstLine="210"/>
        <w:rPr>
          <w:szCs w:val="21"/>
        </w:rPr>
      </w:pPr>
      <w:r>
        <w:rPr>
          <w:rFonts w:hint="eastAsia"/>
          <w:szCs w:val="21"/>
        </w:rPr>
        <w:t>ここでエリアというのは国、都道府県、市町村という単位のことを想定している。それはそれぞれそのエリア全体の経営に対して唯一の責任主体である政府を持っているからである。なお、エリアというといわゆる大都市圏や広域経済圏、国際経済圏なども考えられるが、通常それらにはエリア全体の経営に責任を持つ政府を有していない。EUの場合</w:t>
      </w:r>
      <w:r>
        <w:rPr>
          <w:rFonts w:hint="eastAsia"/>
          <w:szCs w:val="21"/>
        </w:rPr>
        <w:lastRenderedPageBreak/>
        <w:t>はすこし例外的だと思うが、一部事務組合や広域連合などはまさしく一部の領域にのみ協働性を持つものであり、ここではひとまず除外して取り扱い</w:t>
      </w:r>
      <w:r w:rsidR="005A6CE9">
        <w:rPr>
          <w:rFonts w:hint="eastAsia"/>
          <w:szCs w:val="21"/>
        </w:rPr>
        <w:t>たい</w:t>
      </w:r>
      <w:r>
        <w:rPr>
          <w:rFonts w:hint="eastAsia"/>
          <w:szCs w:val="21"/>
        </w:rPr>
        <w:t>と思う。</w:t>
      </w:r>
    </w:p>
    <w:p w14:paraId="6EB6B5BB" w14:textId="77777777" w:rsidR="00B40EE0" w:rsidRDefault="00B40EE0" w:rsidP="00316ABB">
      <w:pPr>
        <w:ind w:leftChars="100" w:left="210" w:firstLineChars="100" w:firstLine="210"/>
        <w:rPr>
          <w:szCs w:val="21"/>
        </w:rPr>
      </w:pPr>
    </w:p>
    <w:p w14:paraId="7266A69D" w14:textId="77777777" w:rsidR="003261B3" w:rsidRDefault="00545A78" w:rsidP="00316ABB">
      <w:pPr>
        <w:ind w:leftChars="100" w:left="210" w:firstLineChars="100" w:firstLine="210"/>
        <w:rPr>
          <w:szCs w:val="21"/>
        </w:rPr>
      </w:pPr>
      <w:r>
        <w:rPr>
          <w:rFonts w:hint="eastAsia"/>
          <w:szCs w:val="21"/>
        </w:rPr>
        <w:t>こうした</w:t>
      </w:r>
      <w:r w:rsidR="002E76B7">
        <w:rPr>
          <w:rFonts w:hint="eastAsia"/>
          <w:szCs w:val="21"/>
        </w:rPr>
        <w:t>一つのエリア全体の経済の動きとそれを前提としたエリア全体の経営論として</w:t>
      </w:r>
      <w:r w:rsidR="00B90109">
        <w:rPr>
          <w:rFonts w:hint="eastAsia"/>
          <w:szCs w:val="21"/>
        </w:rPr>
        <w:t>、これまで様々な分野で行われてきた優れた研究を生かし、</w:t>
      </w:r>
      <w:r w:rsidR="003261B3">
        <w:rPr>
          <w:rFonts w:hint="eastAsia"/>
          <w:szCs w:val="21"/>
        </w:rPr>
        <w:t>捉え</w:t>
      </w:r>
      <w:r w:rsidR="00235B3F">
        <w:rPr>
          <w:rFonts w:hint="eastAsia"/>
          <w:szCs w:val="21"/>
        </w:rPr>
        <w:t>なおし</w:t>
      </w:r>
      <w:r w:rsidR="003261B3">
        <w:rPr>
          <w:rFonts w:hint="eastAsia"/>
          <w:szCs w:val="21"/>
        </w:rPr>
        <w:t>ていくことが必要ではないか</w:t>
      </w:r>
      <w:r w:rsidR="00235B3F">
        <w:rPr>
          <w:rFonts w:hint="eastAsia"/>
          <w:szCs w:val="21"/>
        </w:rPr>
        <w:t>、さらに改めて新しい切り口でエリア全体の経済や経営に関する研究をしていただきたい</w:t>
      </w:r>
      <w:r w:rsidR="003261B3">
        <w:rPr>
          <w:rFonts w:hint="eastAsia"/>
          <w:szCs w:val="21"/>
        </w:rPr>
        <w:t>ということで、僭越ながら「エリア経済経営</w:t>
      </w:r>
      <w:r w:rsidR="00BD2446">
        <w:rPr>
          <w:rFonts w:hint="eastAsia"/>
          <w:szCs w:val="21"/>
        </w:rPr>
        <w:t>研究</w:t>
      </w:r>
      <w:r w:rsidR="003261B3">
        <w:rPr>
          <w:rFonts w:hint="eastAsia"/>
          <w:szCs w:val="21"/>
        </w:rPr>
        <w:t>」と</w:t>
      </w:r>
      <w:r w:rsidR="00235B3F">
        <w:rPr>
          <w:rFonts w:hint="eastAsia"/>
          <w:szCs w:val="21"/>
        </w:rPr>
        <w:t>名付けそれらの動きに期待し、またお</w:t>
      </w:r>
      <w:r w:rsidR="00C90BF6">
        <w:rPr>
          <w:rFonts w:hint="eastAsia"/>
          <w:szCs w:val="21"/>
        </w:rPr>
        <w:t>さそい</w:t>
      </w:r>
      <w:r w:rsidR="00235B3F">
        <w:rPr>
          <w:rFonts w:hint="eastAsia"/>
          <w:szCs w:val="21"/>
        </w:rPr>
        <w:t>したい</w:t>
      </w:r>
      <w:r w:rsidR="003261B3">
        <w:rPr>
          <w:rFonts w:hint="eastAsia"/>
          <w:szCs w:val="21"/>
        </w:rPr>
        <w:t>ということがこの小冊子の趣旨である。</w:t>
      </w:r>
      <w:r w:rsidR="00800BCC" w:rsidRPr="00EB2162">
        <w:rPr>
          <w:rFonts w:hint="eastAsia"/>
          <w:szCs w:val="21"/>
        </w:rPr>
        <w:t>そして</w:t>
      </w:r>
      <w:r w:rsidR="00147074" w:rsidRPr="00EB2162">
        <w:rPr>
          <w:rFonts w:hint="eastAsia"/>
          <w:szCs w:val="21"/>
        </w:rPr>
        <w:t>そのうえで</w:t>
      </w:r>
      <w:r w:rsidR="00800BCC" w:rsidRPr="00EB2162">
        <w:rPr>
          <w:rFonts w:hint="eastAsia"/>
          <w:szCs w:val="21"/>
        </w:rPr>
        <w:t>何よりも現在地域経営に唯一責任をもってあたらなければならない各地方政府に</w:t>
      </w:r>
      <w:r w:rsidR="00147074" w:rsidRPr="00EB2162">
        <w:rPr>
          <w:rFonts w:hint="eastAsia"/>
          <w:szCs w:val="21"/>
        </w:rPr>
        <w:t>は</w:t>
      </w:r>
      <w:r w:rsidR="00800BCC" w:rsidRPr="00EB2162">
        <w:rPr>
          <w:rFonts w:hint="eastAsia"/>
          <w:szCs w:val="21"/>
        </w:rPr>
        <w:t>自らのエリア</w:t>
      </w:r>
      <w:r w:rsidR="00147074" w:rsidRPr="00EB2162">
        <w:rPr>
          <w:rFonts w:hint="eastAsia"/>
          <w:szCs w:val="21"/>
        </w:rPr>
        <w:t>の</w:t>
      </w:r>
      <w:r w:rsidR="00800BCC" w:rsidRPr="00EB2162">
        <w:rPr>
          <w:rFonts w:hint="eastAsia"/>
          <w:szCs w:val="21"/>
        </w:rPr>
        <w:t>、あるいはその周辺の地域も含めて中核・中枢的な役割を現に担わされる役割を持った地方政府については、それらの地域も含めた広域的なエリアの主たる政府として、適切なエリア経営に努めていただきたいというのが私の</w:t>
      </w:r>
      <w:r w:rsidR="00147074" w:rsidRPr="00EB2162">
        <w:rPr>
          <w:rFonts w:hint="eastAsia"/>
          <w:szCs w:val="21"/>
        </w:rPr>
        <w:t>願</w:t>
      </w:r>
      <w:r w:rsidR="00800BCC" w:rsidRPr="00EB2162">
        <w:rPr>
          <w:rFonts w:hint="eastAsia"/>
          <w:szCs w:val="21"/>
        </w:rPr>
        <w:t>いで</w:t>
      </w:r>
      <w:r w:rsidR="00147074" w:rsidRPr="00EB2162">
        <w:rPr>
          <w:rFonts w:hint="eastAsia"/>
          <w:szCs w:val="21"/>
        </w:rPr>
        <w:t>す。</w:t>
      </w:r>
      <w:r w:rsidR="00B92BAD">
        <w:rPr>
          <w:rFonts w:hint="eastAsia"/>
          <w:szCs w:val="21"/>
        </w:rPr>
        <w:t xml:space="preserve">　</w:t>
      </w:r>
    </w:p>
    <w:p w14:paraId="6712D396" w14:textId="77777777" w:rsidR="00B92BAD" w:rsidRDefault="00B92BAD" w:rsidP="003261B3">
      <w:pPr>
        <w:rPr>
          <w:szCs w:val="21"/>
        </w:rPr>
      </w:pPr>
    </w:p>
    <w:p w14:paraId="584C19C0" w14:textId="77777777" w:rsidR="00B92BAD" w:rsidRDefault="00B92BAD" w:rsidP="003261B3">
      <w:pPr>
        <w:rPr>
          <w:szCs w:val="21"/>
        </w:rPr>
      </w:pPr>
      <w:r>
        <w:rPr>
          <w:rFonts w:hint="eastAsia"/>
          <w:szCs w:val="21"/>
        </w:rPr>
        <w:t>・なぜ「経済経営」研究なのか</w:t>
      </w:r>
    </w:p>
    <w:p w14:paraId="7A84C90B" w14:textId="77777777" w:rsidR="00B92BAD" w:rsidRDefault="00B92BAD" w:rsidP="00B92BAD">
      <w:pPr>
        <w:ind w:left="210" w:hangingChars="100" w:hanging="210"/>
        <w:rPr>
          <w:szCs w:val="21"/>
        </w:rPr>
      </w:pPr>
      <w:r>
        <w:rPr>
          <w:rFonts w:hint="eastAsia"/>
          <w:szCs w:val="21"/>
        </w:rPr>
        <w:t xml:space="preserve">　　なぜ経済学とか経営学ではなく経済経営研究としたのか。それは一言で言って、経済学、経営学のそれぞれでは、エリア全体の経営については</w:t>
      </w:r>
      <w:r w:rsidR="000919F5">
        <w:rPr>
          <w:rFonts w:hint="eastAsia"/>
          <w:szCs w:val="21"/>
        </w:rPr>
        <w:t>僭越ながらまだまだ不足だと思うからです。</w:t>
      </w:r>
    </w:p>
    <w:p w14:paraId="53219338" w14:textId="77777777" w:rsidR="000919F5" w:rsidRDefault="000919F5" w:rsidP="00B92BAD">
      <w:pPr>
        <w:ind w:left="210" w:hangingChars="100" w:hanging="210"/>
        <w:rPr>
          <w:szCs w:val="21"/>
        </w:rPr>
      </w:pPr>
      <w:r>
        <w:rPr>
          <w:rFonts w:hint="eastAsia"/>
          <w:szCs w:val="21"/>
        </w:rPr>
        <w:t xml:space="preserve">　　経営学については、これも私は十分勉強したわけではありませんが、</w:t>
      </w:r>
      <w:r w:rsidR="00522FBB" w:rsidRPr="00EB2162">
        <w:rPr>
          <w:rFonts w:hint="eastAsia"/>
          <w:szCs w:val="21"/>
        </w:rPr>
        <w:t>組織経営という点でエリア経営と共通点は多々あると思いますが、</w:t>
      </w:r>
      <w:r>
        <w:rPr>
          <w:rFonts w:hint="eastAsia"/>
          <w:szCs w:val="21"/>
        </w:rPr>
        <w:t>その対象は企業等のひとつの組織体であり、企業の目的は利潤をあげることにあります。一方、エリア経営の目的は</w:t>
      </w:r>
      <w:r w:rsidR="001F1620">
        <w:rPr>
          <w:rFonts w:hint="eastAsia"/>
          <w:szCs w:val="21"/>
        </w:rPr>
        <w:t>、エリアを構成しそこに生活する人々の、広い意味での生活を豊かにすること(単に経済的な豊かさだけではなく、逆に経済的にそれほど豊かでなくとも満足度の高い生活はある)であり、また、人々のなかにはお金持ちから貧者、子供から高齢者など多様な人々が暮らす中で、産業のみならず福祉、教育、医療健康、文化などまさしく３６０度の方位を持つ</w:t>
      </w:r>
      <w:r w:rsidR="00A86B2D">
        <w:rPr>
          <w:rFonts w:hint="eastAsia"/>
          <w:szCs w:val="21"/>
        </w:rPr>
        <w:t>事業を遂行しながら目的を達成することにあります。そこには単なる組織経営やリーダーシップの在り方だけでは当てはまらない問題が多々あります。</w:t>
      </w:r>
    </w:p>
    <w:p w14:paraId="4A19BEA8" w14:textId="77777777" w:rsidR="00D44069" w:rsidRDefault="00A86B2D" w:rsidP="00B92BAD">
      <w:pPr>
        <w:ind w:left="210" w:hangingChars="100" w:hanging="210"/>
        <w:rPr>
          <w:szCs w:val="21"/>
        </w:rPr>
      </w:pPr>
      <w:r>
        <w:rPr>
          <w:rFonts w:hint="eastAsia"/>
          <w:szCs w:val="21"/>
        </w:rPr>
        <w:t xml:space="preserve">　　また、経済学は、これまた私は素人でありますが、初期のあまりにもラフな学問からどんどん発展していることはある程度承知しており、なかでも計量経済学やゲームの理論など幅広く使われるものや、最近の</w:t>
      </w:r>
      <w:r w:rsidR="00C070CB">
        <w:rPr>
          <w:rFonts w:hint="eastAsia"/>
          <w:szCs w:val="21"/>
        </w:rPr>
        <w:t>空間経済学や</w:t>
      </w:r>
      <w:r w:rsidR="00977262">
        <w:rPr>
          <w:rFonts w:hint="eastAsia"/>
          <w:szCs w:val="21"/>
        </w:rPr>
        <w:t>行動経済学</w:t>
      </w:r>
      <w:r w:rsidR="00C070CB">
        <w:rPr>
          <w:rFonts w:hint="eastAsia"/>
          <w:szCs w:val="21"/>
        </w:rPr>
        <w:t>、実験経済学、制度の経済学さらには歴史といった時間軸を取り込もうとしたもの</w:t>
      </w:r>
      <w:r>
        <w:rPr>
          <w:rFonts w:hint="eastAsia"/>
          <w:szCs w:val="21"/>
        </w:rPr>
        <w:t>などかなり緻密な成果を</w:t>
      </w:r>
      <w:r w:rsidR="00213787">
        <w:rPr>
          <w:rFonts w:hint="eastAsia"/>
          <w:szCs w:val="21"/>
        </w:rPr>
        <w:t>あげているものもあることは素晴らしい成果だと思います。</w:t>
      </w:r>
    </w:p>
    <w:p w14:paraId="58B421C6" w14:textId="77777777" w:rsidR="00D44069" w:rsidRPr="00EB2162" w:rsidRDefault="00213787" w:rsidP="00D44069">
      <w:pPr>
        <w:ind w:leftChars="100" w:left="210" w:firstLineChars="100" w:firstLine="210"/>
        <w:rPr>
          <w:szCs w:val="21"/>
        </w:rPr>
      </w:pPr>
      <w:r w:rsidRPr="00EB2162">
        <w:rPr>
          <w:rFonts w:hint="eastAsia"/>
          <w:szCs w:val="21"/>
        </w:rPr>
        <w:t>例えば藤田昌久・浜田伸明・亀山嘉大さんたちの</w:t>
      </w:r>
      <w:r w:rsidR="00081EB6">
        <w:rPr>
          <w:rFonts w:hint="eastAsia"/>
          <w:szCs w:val="21"/>
        </w:rPr>
        <w:t>東日本大震災からの産業復興に関する優れた著作である</w:t>
      </w:r>
      <w:r w:rsidRPr="00EB2162">
        <w:rPr>
          <w:rFonts w:hint="eastAsia"/>
          <w:szCs w:val="21"/>
        </w:rPr>
        <w:t>「復興の空間経済学</w:t>
      </w:r>
      <w:r w:rsidR="00081EB6">
        <w:rPr>
          <w:rFonts w:hint="eastAsia"/>
          <w:szCs w:val="21"/>
        </w:rPr>
        <w:t>－人口減少時代の地域再生</w:t>
      </w:r>
      <w:r w:rsidRPr="00EB2162">
        <w:rPr>
          <w:rFonts w:hint="eastAsia"/>
          <w:szCs w:val="21"/>
        </w:rPr>
        <w:t>」を読むと、私には十分理解できない数式部分が大事とは思</w:t>
      </w:r>
      <w:r w:rsidR="00977262" w:rsidRPr="00EB2162">
        <w:rPr>
          <w:rFonts w:hint="eastAsia"/>
          <w:szCs w:val="21"/>
        </w:rPr>
        <w:t>います</w:t>
      </w:r>
      <w:r w:rsidR="00B06B9B" w:rsidRPr="00EB2162">
        <w:rPr>
          <w:rFonts w:hint="eastAsia"/>
          <w:szCs w:val="21"/>
        </w:rPr>
        <w:t>が</w:t>
      </w:r>
      <w:r w:rsidR="00977262" w:rsidRPr="00EB2162">
        <w:rPr>
          <w:rFonts w:hint="eastAsia"/>
          <w:szCs w:val="21"/>
        </w:rPr>
        <w:t>どこまで理解しているのか自分でもよくわかりませんので触れません</w:t>
      </w:r>
      <w:r w:rsidRPr="00EB2162">
        <w:rPr>
          <w:rFonts w:hint="eastAsia"/>
          <w:szCs w:val="21"/>
        </w:rPr>
        <w:t>が、大筋としての、たとえば、東京一極集中の経緯などは常識として考えていた議論を非常に説得力を込めて説明され、また、これからの人口減少社会</w:t>
      </w:r>
      <w:r w:rsidRPr="00EB2162">
        <w:rPr>
          <w:rFonts w:hint="eastAsia"/>
          <w:szCs w:val="21"/>
        </w:rPr>
        <w:lastRenderedPageBreak/>
        <w:t>では特に、「個々の人間・人材から始めて、企業をはじめとする生産活動におけるあらゆる組織、</w:t>
      </w:r>
      <w:r w:rsidR="001B40AD" w:rsidRPr="00EB2162">
        <w:rPr>
          <w:rFonts w:hint="eastAsia"/>
          <w:szCs w:val="21"/>
        </w:rPr>
        <w:t>教育・研究機関、あらゆるレベルにおける政府・公共体、さらには都市・地域の多様性を増大させる必要がある」としていることは、全面的に賛成で</w:t>
      </w:r>
      <w:r w:rsidR="00D44069" w:rsidRPr="00EB2162">
        <w:rPr>
          <w:rFonts w:hint="eastAsia"/>
          <w:szCs w:val="21"/>
        </w:rPr>
        <w:t>す。また、全国的に大きな比重を占めている水産業に対する分析と提案、全国よりも高い構成比を持つ製造業に対する分析などはまさしく空間経済学の成果として強い説得力を持っているなど全体として非常に優れた研究だと思います。</w:t>
      </w:r>
    </w:p>
    <w:p w14:paraId="1180949B" w14:textId="77777777" w:rsidR="00B40EE0" w:rsidRDefault="00B40EE0" w:rsidP="0063464F">
      <w:pPr>
        <w:ind w:leftChars="100" w:left="210" w:firstLineChars="100" w:firstLine="210"/>
        <w:rPr>
          <w:szCs w:val="21"/>
        </w:rPr>
      </w:pPr>
    </w:p>
    <w:p w14:paraId="0CD1B276" w14:textId="77777777" w:rsidR="00BD6287" w:rsidRPr="00EB2162" w:rsidRDefault="00BD6287" w:rsidP="0063464F">
      <w:pPr>
        <w:ind w:leftChars="100" w:left="210" w:firstLineChars="100" w:firstLine="210"/>
        <w:rPr>
          <w:szCs w:val="21"/>
        </w:rPr>
      </w:pPr>
      <w:r w:rsidRPr="00EB2162">
        <w:rPr>
          <w:rFonts w:hint="eastAsia"/>
          <w:szCs w:val="21"/>
        </w:rPr>
        <w:t>ただ、例えば阪神・淡路大震災後の兵庫県経済の私なりの見方によると(拙著「危機を乗り越えた企業たち」や前掲の拙論「産業復興２０年の教訓と課題」参照)、</w:t>
      </w:r>
      <w:r w:rsidR="00C070CB">
        <w:rPr>
          <w:rFonts w:hint="eastAsia"/>
          <w:szCs w:val="21"/>
        </w:rPr>
        <w:t>兵庫県の場合、</w:t>
      </w:r>
      <w:r w:rsidRPr="00EB2162">
        <w:rPr>
          <w:rFonts w:hint="eastAsia"/>
          <w:szCs w:val="21"/>
        </w:rPr>
        <w:t>市場が広く海外にまで開いている製造業については、非常に早い段階から鉱工業生産指数が全国を上回り、震災前の水準を乗り越えていったのに比べ、地域内生産額の６割強を占める３次産業が回復せず、結果として</w:t>
      </w:r>
      <w:r w:rsidR="009B0D96" w:rsidRPr="00EB2162">
        <w:rPr>
          <w:rFonts w:hint="eastAsia"/>
          <w:szCs w:val="21"/>
        </w:rPr>
        <w:t>県内のGRPは全国に比べ大きく立ち遅れ、１人当たり県民所得の全国順位は、震災当時１０位</w:t>
      </w:r>
      <w:r w:rsidR="003647CD" w:rsidRPr="00EB2162">
        <w:rPr>
          <w:rFonts w:hint="eastAsia"/>
          <w:szCs w:val="21"/>
        </w:rPr>
        <w:t>台</w:t>
      </w:r>
      <w:r w:rsidR="009B0D96" w:rsidRPr="00EB2162">
        <w:rPr>
          <w:rFonts w:hint="eastAsia"/>
          <w:szCs w:val="21"/>
        </w:rPr>
        <w:t>であったものが、その後ずっと２０位台を低迷してい</w:t>
      </w:r>
      <w:r w:rsidR="003647CD" w:rsidRPr="00EB2162">
        <w:rPr>
          <w:rFonts w:hint="eastAsia"/>
          <w:szCs w:val="21"/>
        </w:rPr>
        <w:t>ます</w:t>
      </w:r>
      <w:r w:rsidR="0063464F" w:rsidRPr="00EB2162">
        <w:rPr>
          <w:rFonts w:hint="eastAsia"/>
          <w:szCs w:val="21"/>
        </w:rPr>
        <w:t>(</w:t>
      </w:r>
      <w:r w:rsidR="0063464F" w:rsidRPr="00EB2162">
        <w:rPr>
          <w:szCs w:val="21"/>
        </w:rPr>
        <w:t>H27</w:t>
      </w:r>
      <w:r w:rsidR="0063464F" w:rsidRPr="00EB2162">
        <w:rPr>
          <w:rFonts w:hint="eastAsia"/>
          <w:szCs w:val="21"/>
        </w:rPr>
        <w:t>年度は２９位)</w:t>
      </w:r>
      <w:r w:rsidR="003647CD" w:rsidRPr="00EB2162">
        <w:rPr>
          <w:rFonts w:hint="eastAsia"/>
          <w:szCs w:val="21"/>
        </w:rPr>
        <w:t>。</w:t>
      </w:r>
      <w:r w:rsidR="009B0D96" w:rsidRPr="00EB2162">
        <w:rPr>
          <w:rFonts w:hint="eastAsia"/>
          <w:szCs w:val="21"/>
        </w:rPr>
        <w:t>内需に対する対応が特に被災地では大事になっているものと思います。３次産業に対応した統計等の不備の結果もあるが、ご著書ではその点をまちづくりとコミュニティの形成ということで、間接的に捉えられていることは、</w:t>
      </w:r>
      <w:r w:rsidR="0063464F" w:rsidRPr="00EB2162">
        <w:rPr>
          <w:rFonts w:hint="eastAsia"/>
          <w:szCs w:val="21"/>
        </w:rPr>
        <w:t>長年にわたり兵庫県という一つのエリアの経営について考え続けてきた</w:t>
      </w:r>
      <w:r w:rsidR="00C27726" w:rsidRPr="00EB2162">
        <w:rPr>
          <w:rFonts w:hint="eastAsia"/>
          <w:szCs w:val="21"/>
        </w:rPr>
        <w:t>立場から、また兵庫県の産業復興に忸怩たる思いを持っている</w:t>
      </w:r>
      <w:r w:rsidR="0063464F" w:rsidRPr="00EB2162">
        <w:rPr>
          <w:rFonts w:hint="eastAsia"/>
          <w:szCs w:val="21"/>
        </w:rPr>
        <w:t>私</w:t>
      </w:r>
      <w:r w:rsidR="009B0D96" w:rsidRPr="00EB2162">
        <w:rPr>
          <w:rFonts w:hint="eastAsia"/>
          <w:szCs w:val="21"/>
        </w:rPr>
        <w:t>にとっては物足りない感じがしました。</w:t>
      </w:r>
    </w:p>
    <w:p w14:paraId="63B81C87" w14:textId="77777777" w:rsidR="00B06B9B" w:rsidRPr="00EB2162" w:rsidRDefault="009B0D96" w:rsidP="00B06B9B">
      <w:pPr>
        <w:ind w:leftChars="100" w:left="210" w:firstLineChars="100" w:firstLine="210"/>
        <w:rPr>
          <w:szCs w:val="21"/>
        </w:rPr>
      </w:pPr>
      <w:r w:rsidRPr="00EB2162">
        <w:rPr>
          <w:rFonts w:hint="eastAsia"/>
          <w:szCs w:val="21"/>
        </w:rPr>
        <w:t>また、</w:t>
      </w:r>
      <w:r w:rsidR="002719EE" w:rsidRPr="00EB2162">
        <w:rPr>
          <w:rFonts w:hint="eastAsia"/>
          <w:szCs w:val="21"/>
        </w:rPr>
        <w:t>さらに</w:t>
      </w:r>
      <w:r w:rsidR="00B06B9B" w:rsidRPr="00EB2162">
        <w:rPr>
          <w:rFonts w:hint="eastAsia"/>
          <w:szCs w:val="21"/>
        </w:rPr>
        <w:t>勝手な</w:t>
      </w:r>
      <w:r w:rsidR="00977262" w:rsidRPr="00EB2162">
        <w:rPr>
          <w:rFonts w:hint="eastAsia"/>
          <w:szCs w:val="21"/>
        </w:rPr>
        <w:t>欲を言えば、内生的な集積力と分散力がどの時点で拮抗するのかとか、</w:t>
      </w:r>
      <w:r w:rsidR="00B06B9B" w:rsidRPr="00EB2162">
        <w:rPr>
          <w:rFonts w:hint="eastAsia"/>
          <w:szCs w:val="21"/>
        </w:rPr>
        <w:t>少なくともその集積力や分散力で動くこと</w:t>
      </w:r>
      <w:r w:rsidR="00D814ED" w:rsidRPr="00EB2162">
        <w:rPr>
          <w:rFonts w:hint="eastAsia"/>
          <w:szCs w:val="21"/>
        </w:rPr>
        <w:t>と</w:t>
      </w:r>
      <w:r w:rsidR="00B06B9B" w:rsidRPr="00EB2162">
        <w:rPr>
          <w:rFonts w:hint="eastAsia"/>
          <w:szCs w:val="21"/>
        </w:rPr>
        <w:t>なる人々には、</w:t>
      </w:r>
      <w:r w:rsidR="002719EE" w:rsidRPr="00EB2162">
        <w:rPr>
          <w:rFonts w:hint="eastAsia"/>
          <w:szCs w:val="21"/>
        </w:rPr>
        <w:t>最近働く場を求める以外の他の</w:t>
      </w:r>
      <w:r w:rsidR="00B06B9B" w:rsidRPr="00EB2162">
        <w:rPr>
          <w:rFonts w:hint="eastAsia"/>
          <w:szCs w:val="21"/>
        </w:rPr>
        <w:t>動機としていろいろな要因が見られ</w:t>
      </w:r>
      <w:r w:rsidR="002719EE" w:rsidRPr="00EB2162">
        <w:rPr>
          <w:rFonts w:hint="eastAsia"/>
          <w:szCs w:val="21"/>
        </w:rPr>
        <w:t>る</w:t>
      </w:r>
      <w:r w:rsidR="00C27726" w:rsidRPr="00EB2162">
        <w:rPr>
          <w:rFonts w:hint="eastAsia"/>
          <w:szCs w:val="21"/>
        </w:rPr>
        <w:t>のではないかということも気になります</w:t>
      </w:r>
      <w:r w:rsidR="00B06B9B" w:rsidRPr="00EB2162">
        <w:rPr>
          <w:rFonts w:hint="eastAsia"/>
          <w:szCs w:val="21"/>
        </w:rPr>
        <w:t>。例えば子育てのために保育料や医療費の減免制度が手厚いからとか、教育費にある種の補助があるからとか</w:t>
      </w:r>
      <w:r w:rsidR="00D814ED" w:rsidRPr="00EB2162">
        <w:rPr>
          <w:rFonts w:hint="eastAsia"/>
          <w:szCs w:val="21"/>
        </w:rPr>
        <w:t>(この世代にはいわゆる非正規社員が多数存在し、低所得での生活を強いられている</w:t>
      </w:r>
      <w:r w:rsidR="003647CD" w:rsidRPr="00EB2162">
        <w:rPr>
          <w:rFonts w:hint="eastAsia"/>
          <w:szCs w:val="21"/>
        </w:rPr>
        <w:t>ため、</w:t>
      </w:r>
      <w:r w:rsidR="00C5133A" w:rsidRPr="00EB2162">
        <w:rPr>
          <w:rFonts w:hint="eastAsia"/>
          <w:szCs w:val="21"/>
        </w:rPr>
        <w:t>高度経済成長を経験してきた私たちとは異なって、</w:t>
      </w:r>
      <w:r w:rsidR="003647CD" w:rsidRPr="00EB2162">
        <w:rPr>
          <w:rFonts w:hint="eastAsia"/>
          <w:szCs w:val="21"/>
        </w:rPr>
        <w:t>こうい</w:t>
      </w:r>
      <w:r w:rsidR="00C5133A" w:rsidRPr="00EB2162">
        <w:rPr>
          <w:rFonts w:hint="eastAsia"/>
          <w:szCs w:val="21"/>
        </w:rPr>
        <w:t>う</w:t>
      </w:r>
      <w:r w:rsidR="003647CD" w:rsidRPr="00EB2162">
        <w:rPr>
          <w:rFonts w:hint="eastAsia"/>
          <w:szCs w:val="21"/>
        </w:rPr>
        <w:t>志向は思いのほか強い</w:t>
      </w:r>
      <w:r w:rsidR="00D814ED" w:rsidRPr="00EB2162">
        <w:rPr>
          <w:rFonts w:hint="eastAsia"/>
          <w:szCs w:val="21"/>
        </w:rPr>
        <w:t>。なお、言うまでもないが、非正規社員の割合は今では全勤労者の４割に達している)</w:t>
      </w:r>
      <w:r w:rsidR="00B06B9B" w:rsidRPr="00EB2162">
        <w:rPr>
          <w:rFonts w:hint="eastAsia"/>
          <w:szCs w:val="21"/>
        </w:rPr>
        <w:t>、また、１０年以上前に私が兵庫県で医療福祉等の担当部長をしていた時には既に、特別養護老人ホームや有料老人ホーム等の高齢者の入所施設が自身の住所地にないために</w:t>
      </w:r>
      <w:r w:rsidR="00D814ED" w:rsidRPr="00EB2162">
        <w:rPr>
          <w:rFonts w:hint="eastAsia"/>
          <w:szCs w:val="21"/>
        </w:rPr>
        <w:t>他市の施設に入居し、入居された施設側の市では高齢者にかかる様々な費用の負担をどのように出身市に求めるのかという問題が発生していました。東京都や東京圏では今後増える高齢者用の施設を果たしてどれだけ確保できるか懸念されています。</w:t>
      </w:r>
      <w:r w:rsidR="003A00C3" w:rsidRPr="00EB2162">
        <w:rPr>
          <w:rFonts w:hint="eastAsia"/>
          <w:szCs w:val="21"/>
        </w:rPr>
        <w:t>たとえば</w:t>
      </w:r>
      <w:r w:rsidR="00D814ED" w:rsidRPr="00EB2162">
        <w:rPr>
          <w:rFonts w:hint="eastAsia"/>
          <w:szCs w:val="21"/>
        </w:rPr>
        <w:t>こうした要素を加味した分析も必要</w:t>
      </w:r>
      <w:r w:rsidR="00C27726" w:rsidRPr="00EB2162">
        <w:rPr>
          <w:rFonts w:hint="eastAsia"/>
          <w:szCs w:val="21"/>
        </w:rPr>
        <w:t>かもしれません</w:t>
      </w:r>
      <w:r w:rsidR="00D814ED" w:rsidRPr="00EB2162">
        <w:rPr>
          <w:rFonts w:hint="eastAsia"/>
          <w:szCs w:val="21"/>
        </w:rPr>
        <w:t>。</w:t>
      </w:r>
    </w:p>
    <w:p w14:paraId="292B41B5" w14:textId="77777777" w:rsidR="00C45BD9" w:rsidRDefault="002719EE" w:rsidP="00606A40">
      <w:pPr>
        <w:ind w:left="210" w:hangingChars="100" w:hanging="210"/>
        <w:rPr>
          <w:szCs w:val="21"/>
        </w:rPr>
      </w:pPr>
      <w:r w:rsidRPr="00EB2162">
        <w:rPr>
          <w:rFonts w:hint="eastAsia"/>
          <w:szCs w:val="21"/>
        </w:rPr>
        <w:t xml:space="preserve">　　</w:t>
      </w:r>
    </w:p>
    <w:p w14:paraId="7B848E59" w14:textId="77777777" w:rsidR="00606A40" w:rsidRPr="00EB2162" w:rsidRDefault="002719EE" w:rsidP="00C45BD9">
      <w:pPr>
        <w:ind w:leftChars="100" w:left="210" w:firstLineChars="100" w:firstLine="210"/>
        <w:rPr>
          <w:szCs w:val="21"/>
        </w:rPr>
      </w:pPr>
      <w:r w:rsidRPr="00EB2162">
        <w:rPr>
          <w:rFonts w:hint="eastAsia"/>
          <w:szCs w:val="21"/>
        </w:rPr>
        <w:t>その他環境経済や、社会保障の経済学、文化と経済などいろいろな分野についての経済的な分析もこれまで進められてきていますが、エリア全体の経営を考えるためには、ある意味で</w:t>
      </w:r>
      <w:r w:rsidR="00C45BD9">
        <w:rPr>
          <w:rFonts w:hint="eastAsia"/>
          <w:szCs w:val="21"/>
        </w:rPr>
        <w:t>こうした特定の分野や部分を対象に理論化した、いわば</w:t>
      </w:r>
      <w:r w:rsidRPr="00EB2162">
        <w:rPr>
          <w:rFonts w:hint="eastAsia"/>
          <w:szCs w:val="21"/>
        </w:rPr>
        <w:t>「木」だけではなく</w:t>
      </w:r>
      <w:r w:rsidR="00294E71">
        <w:rPr>
          <w:rFonts w:hint="eastAsia"/>
          <w:szCs w:val="21"/>
        </w:rPr>
        <w:t>、</w:t>
      </w:r>
      <w:r w:rsidR="00C45BD9">
        <w:rPr>
          <w:rFonts w:hint="eastAsia"/>
          <w:szCs w:val="21"/>
        </w:rPr>
        <w:t>それ</w:t>
      </w:r>
      <w:r w:rsidR="00C45BD9">
        <w:rPr>
          <w:rFonts w:hint="eastAsia"/>
          <w:szCs w:val="21"/>
        </w:rPr>
        <w:lastRenderedPageBreak/>
        <w:t>らをある意味で総合的に組み合わせた</w:t>
      </w:r>
      <w:r w:rsidRPr="00EB2162">
        <w:rPr>
          <w:rFonts w:hint="eastAsia"/>
          <w:szCs w:val="21"/>
        </w:rPr>
        <w:t>「森」としてのエリア全体を対象とした経済的な分析も必要だと私は考えています。</w:t>
      </w:r>
      <w:r w:rsidR="00606A40" w:rsidRPr="00EB2162">
        <w:rPr>
          <w:rFonts w:hint="eastAsia"/>
          <w:szCs w:val="21"/>
        </w:rPr>
        <w:t>そうでないと現状のようにかえって経済の一面を見るには優れたものであっても、全体の経営から見ると場合によってはむしろマイナスの効果の方が大きいといったこと</w:t>
      </w:r>
      <w:r w:rsidR="00610496" w:rsidRPr="00EB2162">
        <w:rPr>
          <w:rFonts w:hint="eastAsia"/>
          <w:szCs w:val="21"/>
        </w:rPr>
        <w:t>(これは上の著作についてのコメントではありません)</w:t>
      </w:r>
      <w:r w:rsidR="00606A40" w:rsidRPr="00EB2162">
        <w:rPr>
          <w:rFonts w:hint="eastAsia"/>
          <w:szCs w:val="21"/>
        </w:rPr>
        <w:t>にもなりかねないのではないでしょうか。</w:t>
      </w:r>
    </w:p>
    <w:p w14:paraId="2755E51E" w14:textId="77777777" w:rsidR="00C45BD9" w:rsidRDefault="00606A40" w:rsidP="00B37C98">
      <w:pPr>
        <w:ind w:left="210" w:hangingChars="100" w:hanging="210"/>
        <w:rPr>
          <w:szCs w:val="21"/>
        </w:rPr>
      </w:pPr>
      <w:r w:rsidRPr="00EB2162">
        <w:rPr>
          <w:rFonts w:hint="eastAsia"/>
          <w:szCs w:val="21"/>
        </w:rPr>
        <w:t xml:space="preserve">　　</w:t>
      </w:r>
    </w:p>
    <w:p w14:paraId="2543823F" w14:textId="77777777" w:rsidR="00610496" w:rsidRPr="00EB2162" w:rsidRDefault="00C45BD9" w:rsidP="00C45BD9">
      <w:pPr>
        <w:ind w:leftChars="100" w:left="210" w:firstLineChars="100" w:firstLine="210"/>
        <w:rPr>
          <w:szCs w:val="21"/>
        </w:rPr>
      </w:pPr>
      <w:r>
        <w:rPr>
          <w:rFonts w:hint="eastAsia"/>
          <w:szCs w:val="21"/>
        </w:rPr>
        <w:t>また</w:t>
      </w:r>
      <w:r w:rsidR="00606A40" w:rsidRPr="00EB2162">
        <w:rPr>
          <w:rFonts w:hint="eastAsia"/>
          <w:szCs w:val="21"/>
        </w:rPr>
        <w:t>、例えば上にあげた私の希望通りでは</w:t>
      </w:r>
      <w:r>
        <w:rPr>
          <w:rFonts w:hint="eastAsia"/>
          <w:szCs w:val="21"/>
        </w:rPr>
        <w:t>なく違ったアプローチともいえるものですが</w:t>
      </w:r>
      <w:r w:rsidR="00606A40" w:rsidRPr="00EB2162">
        <w:rPr>
          <w:rFonts w:hint="eastAsia"/>
          <w:szCs w:val="21"/>
        </w:rPr>
        <w:t>、RESAS(地域経済分析システム)によ</w:t>
      </w:r>
      <w:r w:rsidR="00B37C98" w:rsidRPr="00EB2162">
        <w:rPr>
          <w:rFonts w:hint="eastAsia"/>
          <w:szCs w:val="21"/>
        </w:rPr>
        <w:t>って</w:t>
      </w:r>
      <w:r w:rsidR="00606A40" w:rsidRPr="00EB2162">
        <w:rPr>
          <w:rFonts w:hint="eastAsia"/>
          <w:szCs w:val="21"/>
        </w:rPr>
        <w:t>各地の経済分析が容易にできるようになったことは、</w:t>
      </w:r>
      <w:r w:rsidR="00B37C98" w:rsidRPr="00EB2162">
        <w:rPr>
          <w:rFonts w:hint="eastAsia"/>
          <w:szCs w:val="21"/>
        </w:rPr>
        <w:t>従来、イベントの経済効果算出などでしかなかなかお目にかからなかった地域</w:t>
      </w:r>
      <w:r w:rsidR="00294E71">
        <w:rPr>
          <w:rFonts w:hint="eastAsia"/>
          <w:szCs w:val="21"/>
        </w:rPr>
        <w:t>産業</w:t>
      </w:r>
      <w:r w:rsidR="00B37C98" w:rsidRPr="00EB2162">
        <w:rPr>
          <w:rFonts w:hint="eastAsia"/>
          <w:szCs w:val="21"/>
        </w:rPr>
        <w:t>連関分析の成果を</w:t>
      </w:r>
      <w:r w:rsidR="00606A40" w:rsidRPr="00EB2162">
        <w:rPr>
          <w:rFonts w:hint="eastAsia"/>
          <w:szCs w:val="21"/>
        </w:rPr>
        <w:t>経済学者だけでなく、普通の公務員や地域経済に関心のある人たちが容易に</w:t>
      </w:r>
      <w:r w:rsidR="006255A1" w:rsidRPr="00EB2162">
        <w:rPr>
          <w:rFonts w:hint="eastAsia"/>
          <w:szCs w:val="21"/>
        </w:rPr>
        <w:t>使え、</w:t>
      </w:r>
      <w:r w:rsidR="00B37C98" w:rsidRPr="00EB2162">
        <w:rPr>
          <w:rFonts w:hint="eastAsia"/>
          <w:szCs w:val="21"/>
        </w:rPr>
        <w:t>地域経営に経済学者や研究者と一緒になって考えることができるようになったことは</w:t>
      </w:r>
      <w:r w:rsidR="0063464F" w:rsidRPr="00EB2162">
        <w:rPr>
          <w:rFonts w:hint="eastAsia"/>
          <w:szCs w:val="21"/>
        </w:rPr>
        <w:t>、全国的な視点だけでなく、地域という下から見た視点と同時に議論する場が提供されたということで</w:t>
      </w:r>
      <w:r w:rsidR="00B37C98" w:rsidRPr="00EB2162">
        <w:rPr>
          <w:rFonts w:hint="eastAsia"/>
          <w:szCs w:val="21"/>
        </w:rPr>
        <w:t>画期的なことだと思います。こうした取り組み</w:t>
      </w:r>
      <w:r w:rsidR="00C5133A" w:rsidRPr="00EB2162">
        <w:rPr>
          <w:rFonts w:hint="eastAsia"/>
          <w:szCs w:val="21"/>
        </w:rPr>
        <w:t>も一つの道かもしれません。</w:t>
      </w:r>
      <w:r w:rsidR="00B37C98" w:rsidRPr="00EB2162">
        <w:rPr>
          <w:rFonts w:hint="eastAsia"/>
          <w:szCs w:val="21"/>
        </w:rPr>
        <w:t>他の分野でもありえればおもしろいと思います。</w:t>
      </w:r>
      <w:r w:rsidR="00C5133A" w:rsidRPr="00EB2162">
        <w:rPr>
          <w:rFonts w:hint="eastAsia"/>
          <w:szCs w:val="21"/>
        </w:rPr>
        <w:t>いずれにしても、エリア経営を担っている者と研究者との対話がもっと必要かもしれません。</w:t>
      </w:r>
    </w:p>
    <w:p w14:paraId="29E87644" w14:textId="77777777" w:rsidR="00B37C98" w:rsidRDefault="00B37C98" w:rsidP="00610496">
      <w:pPr>
        <w:ind w:leftChars="100" w:left="210" w:firstLineChars="100" w:firstLine="210"/>
      </w:pPr>
      <w:r>
        <w:rPr>
          <w:rFonts w:hint="eastAsia"/>
          <w:szCs w:val="21"/>
        </w:rPr>
        <w:t>改めて</w:t>
      </w:r>
      <w:r>
        <w:rPr>
          <w:rFonts w:hint="eastAsia"/>
        </w:rPr>
        <w:t>枝廣淳子氏の「地元経済を創りなおす」</w:t>
      </w:r>
      <w:r w:rsidR="00610496">
        <w:rPr>
          <w:rFonts w:hint="eastAsia"/>
        </w:rPr>
        <w:t>をみると</w:t>
      </w:r>
      <w:r>
        <w:rPr>
          <w:rFonts w:hint="eastAsia"/>
        </w:rPr>
        <w:t>、イギリスのNew Economics Foundationの「漏れバケツ」理論を適用して考えると、例えば高知県の２０１０年の産業連関表から計算される域際収支はマイナス３５０,６３０百万円に対し、東京のそれはプラス１９,０３２,７０９百万円(いずれも私が単純計算)にのぼり、東京で最もプラスに貢献しているのが「本社」であるとのことである。</w:t>
      </w:r>
    </w:p>
    <w:p w14:paraId="560DDE33" w14:textId="77777777" w:rsidR="00B37C98" w:rsidRDefault="00B37C98" w:rsidP="00B37C98">
      <w:pPr>
        <w:ind w:left="210" w:hangingChars="100" w:hanging="210"/>
      </w:pPr>
      <w:r>
        <w:rPr>
          <w:rFonts w:hint="eastAsia"/>
        </w:rPr>
        <w:t xml:space="preserve">　　また、ある地域に１万円が入った時の地域内乗数効果は、仮に地域内での購入・調達が２０%、地域外での購買・調達が80%のA地域と、逆に地域内での購入・調達が80%、地域外での購買・調達が２０%のB地域を比べてみると、A地域では最終的に１万円の収入が２５００円の価値を生み出すのに比べ、B地域では約４万円の価値を生み出すことになるそうです。</w:t>
      </w:r>
    </w:p>
    <w:p w14:paraId="6D124003" w14:textId="77777777" w:rsidR="00B37C98" w:rsidRDefault="00B37C98" w:rsidP="00B37C98">
      <w:pPr>
        <w:ind w:left="210" w:hangingChars="100" w:hanging="210"/>
      </w:pPr>
      <w:r>
        <w:rPr>
          <w:rFonts w:hint="eastAsia"/>
        </w:rPr>
        <w:t xml:space="preserve">　　さらに、工場誘致をしてもその部品調達のほとんどが地域外からのものとすれば、誘致の経済効果は微々たるものともしています。工場の海外進出や公共事業の減少もあって、秋田県知事は２０１３年度の年度初めの挨拶で、「今までは雇用というと、市町村も県もどこへ行っても『工場誘致』でした。しかし『工場誘致』という言葉はもう死語であります。」と述べたそうです。</w:t>
      </w:r>
    </w:p>
    <w:p w14:paraId="702EAC19" w14:textId="77777777" w:rsidR="00C45BD9" w:rsidRDefault="00B37C98" w:rsidP="00081EB6">
      <w:pPr>
        <w:ind w:left="210" w:hangingChars="100" w:hanging="210"/>
      </w:pPr>
      <w:r>
        <w:rPr>
          <w:rFonts w:hint="eastAsia"/>
        </w:rPr>
        <w:t xml:space="preserve">　　</w:t>
      </w:r>
    </w:p>
    <w:p w14:paraId="498D2268" w14:textId="77777777" w:rsidR="00B37C98" w:rsidRDefault="00B37C98" w:rsidP="00C45BD9">
      <w:pPr>
        <w:ind w:leftChars="100" w:left="210" w:firstLineChars="100" w:firstLine="210"/>
      </w:pPr>
      <w:r>
        <w:rPr>
          <w:rFonts w:hint="eastAsia"/>
        </w:rPr>
        <w:t>私も、学生に地域金融の話をするときにはいつも、「幹線道路沿いに商店が多く立地しているが、それらが全国チェーンの店なら、そこで買っても地域にはほとんどメリットがない。金は、東京からきて東京に戻っていくだけだ。また、神戸製鋼のような神戸に本社のある大企業でも兵庫県内で新たな投資をするときの資金は東京で調達して、地元の資金循環にほとんど寄与していない。」という話をすることにしています。地域の産業政策</w:t>
      </w:r>
      <w:r>
        <w:rPr>
          <w:rFonts w:hint="eastAsia"/>
        </w:rPr>
        <w:lastRenderedPageBreak/>
        <w:t>は、いかに地域内で資金が循環するかを念頭に置いて立てる必要がありますとも言っています。果たして、地域内での資金循環の度合いが地域経済にどの程度影響するのか。あるいは、具体的に地域内での資金循環を促す産業・経済政策はどのようなものがある</w:t>
      </w:r>
      <w:r w:rsidR="00610496">
        <w:rPr>
          <w:rFonts w:hint="eastAsia"/>
        </w:rPr>
        <w:t>のか、改めて問いかける良書だと思います。</w:t>
      </w:r>
    </w:p>
    <w:p w14:paraId="466DDC34" w14:textId="77777777" w:rsidR="00C55BD8" w:rsidRDefault="00C55BD8" w:rsidP="003261B3">
      <w:pPr>
        <w:rPr>
          <w:szCs w:val="21"/>
        </w:rPr>
      </w:pPr>
    </w:p>
    <w:p w14:paraId="7FA58A5B" w14:textId="77777777" w:rsidR="00C55BD8" w:rsidRPr="00420FB8" w:rsidRDefault="00DC61EF" w:rsidP="00C55BD8">
      <w:pPr>
        <w:pStyle w:val="a3"/>
        <w:numPr>
          <w:ilvl w:val="0"/>
          <w:numId w:val="1"/>
        </w:numPr>
        <w:ind w:leftChars="0"/>
        <w:rPr>
          <w:sz w:val="28"/>
          <w:szCs w:val="28"/>
        </w:rPr>
      </w:pPr>
      <w:r w:rsidRPr="00C55BD8">
        <w:rPr>
          <w:rFonts w:hint="eastAsia"/>
          <w:sz w:val="28"/>
          <w:szCs w:val="28"/>
        </w:rPr>
        <w:t>エリア全体の経済の動向を見つめつつ、エリア経営を的確に進めるための検討</w:t>
      </w:r>
      <w:r w:rsidR="00610496" w:rsidRPr="00C55BD8">
        <w:rPr>
          <w:rFonts w:hint="eastAsia"/>
          <w:sz w:val="28"/>
          <w:szCs w:val="28"/>
        </w:rPr>
        <w:t>課題</w:t>
      </w:r>
    </w:p>
    <w:p w14:paraId="0CB9D29A" w14:textId="77777777" w:rsidR="00C55BD8" w:rsidRPr="00C55BD8" w:rsidRDefault="00C55BD8" w:rsidP="00C55BD8">
      <w:pPr>
        <w:ind w:firstLineChars="200" w:firstLine="420"/>
        <w:rPr>
          <w:szCs w:val="21"/>
        </w:rPr>
      </w:pPr>
      <w:r w:rsidRPr="00C55BD8">
        <w:rPr>
          <w:rFonts w:hint="eastAsia"/>
          <w:szCs w:val="21"/>
        </w:rPr>
        <w:t>ここでいくつか、検討すべき</w:t>
      </w:r>
      <w:r>
        <w:rPr>
          <w:rFonts w:hint="eastAsia"/>
          <w:szCs w:val="21"/>
        </w:rPr>
        <w:t>課題等についてあげておきたいと思います。</w:t>
      </w:r>
    </w:p>
    <w:p w14:paraId="4FD11611" w14:textId="77777777" w:rsidR="000C221A" w:rsidRDefault="000C221A" w:rsidP="00B02279">
      <w:pPr>
        <w:pStyle w:val="a3"/>
        <w:ind w:leftChars="0" w:left="0"/>
        <w:rPr>
          <w:rFonts w:ascii="HGPｺﾞｼｯｸE" w:eastAsia="HGPｺﾞｼｯｸE" w:hAnsi="HGPｺﾞｼｯｸE"/>
          <w:szCs w:val="21"/>
        </w:rPr>
      </w:pPr>
      <w:r w:rsidRPr="000C221A">
        <w:rPr>
          <w:rFonts w:ascii="HGPｺﾞｼｯｸE" w:eastAsia="HGPｺﾞｼｯｸE" w:hAnsi="HGPｺﾞｼｯｸE" w:hint="eastAsia"/>
          <w:szCs w:val="21"/>
        </w:rPr>
        <w:t>課題</w:t>
      </w:r>
      <w:r w:rsidR="00610496">
        <w:rPr>
          <w:rFonts w:ascii="HGPｺﾞｼｯｸE" w:eastAsia="HGPｺﾞｼｯｸE" w:hAnsi="HGPｺﾞｼｯｸE" w:hint="eastAsia"/>
          <w:szCs w:val="21"/>
        </w:rPr>
        <w:t>1</w:t>
      </w:r>
      <w:r w:rsidRPr="000C221A">
        <w:rPr>
          <w:rFonts w:ascii="HGPｺﾞｼｯｸE" w:eastAsia="HGPｺﾞｼｯｸE" w:hAnsi="HGPｺﾞｼｯｸE" w:hint="eastAsia"/>
          <w:szCs w:val="21"/>
        </w:rPr>
        <w:t xml:space="preserve">　国全体の経済を活性化するに</w:t>
      </w:r>
      <w:r w:rsidR="00CE4472">
        <w:rPr>
          <w:rFonts w:ascii="HGPｺﾞｼｯｸE" w:eastAsia="HGPｺﾞｼｯｸE" w:hAnsi="HGPｺﾞｼｯｸE" w:hint="eastAsia"/>
          <w:szCs w:val="21"/>
        </w:rPr>
        <w:t>はいわゆる高福祉高負担と中福祉中負担のどちらが望ましいのか</w:t>
      </w:r>
    </w:p>
    <w:p w14:paraId="234865E4" w14:textId="77777777" w:rsidR="005A6CE9" w:rsidRDefault="000C221A" w:rsidP="005F798E">
      <w:pPr>
        <w:pStyle w:val="a3"/>
        <w:ind w:leftChars="0" w:left="360" w:hanging="360"/>
        <w:rPr>
          <w:rFonts w:ascii="HGPｺﾞｼｯｸE" w:eastAsia="HGPｺﾞｼｯｸE" w:hAnsi="HGPｺﾞｼｯｸE"/>
          <w:szCs w:val="21"/>
        </w:rPr>
      </w:pPr>
      <w:r>
        <w:rPr>
          <w:rFonts w:ascii="HGPｺﾞｼｯｸE" w:eastAsia="HGPｺﾞｼｯｸE" w:hAnsi="HGPｺﾞｼｯｸE" w:hint="eastAsia"/>
          <w:szCs w:val="21"/>
        </w:rPr>
        <w:t xml:space="preserve">　　</w:t>
      </w:r>
    </w:p>
    <w:p w14:paraId="2B799BE5" w14:textId="77777777" w:rsidR="000C221A" w:rsidRDefault="000C221A" w:rsidP="005F798E">
      <w:pPr>
        <w:pStyle w:val="a3"/>
        <w:ind w:leftChars="0" w:left="360" w:hanging="360"/>
        <w:rPr>
          <w:rFonts w:ascii="HGPｺﾞｼｯｸE" w:eastAsia="HGPｺﾞｼｯｸE" w:hAnsi="HGPｺﾞｼｯｸE"/>
          <w:szCs w:val="21"/>
        </w:rPr>
      </w:pPr>
      <w:r>
        <w:rPr>
          <w:rFonts w:ascii="HGPｺﾞｼｯｸE" w:eastAsia="HGPｺﾞｼｯｸE" w:hAnsi="HGPｺﾞｼｯｸE" w:hint="eastAsia"/>
          <w:szCs w:val="21"/>
        </w:rPr>
        <w:t xml:space="preserve">　</w:t>
      </w:r>
      <w:r w:rsidR="00DF6EEE" w:rsidRPr="006D0B93">
        <w:rPr>
          <w:rFonts w:ascii="HGPｺﾞｼｯｸE" w:eastAsia="HGPｺﾞｼｯｸE" w:hAnsi="HGPｺﾞｼｯｸE"/>
          <w:noProof/>
          <w:szCs w:val="21"/>
        </w:rPr>
        <w:drawing>
          <wp:inline distT="0" distB="0" distL="0" distR="0" wp14:anchorId="25F0E1CE" wp14:editId="251355FB">
            <wp:extent cx="4470400" cy="2908300"/>
            <wp:effectExtent l="0" t="0" r="6350" b="6350"/>
            <wp:docPr id="1" name="グラフ 1">
              <a:extLst xmlns:a="http://schemas.openxmlformats.org/drawingml/2006/main">
                <a:ext uri="{FF2B5EF4-FFF2-40B4-BE49-F238E27FC236}">
                  <a16:creationId xmlns:a16="http://schemas.microsoft.com/office/drawing/2014/main" id="{81957A30-177A-41A5-BBE4-CE1E456242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35E5F47" w14:textId="77777777" w:rsidR="006D0B93" w:rsidRPr="006D78CC" w:rsidRDefault="006D78CC" w:rsidP="005F798E">
      <w:pPr>
        <w:pStyle w:val="a3"/>
        <w:ind w:leftChars="0" w:left="360" w:hanging="360"/>
        <w:rPr>
          <w:rFonts w:eastAsiaTheme="minorHAnsi"/>
          <w:szCs w:val="21"/>
        </w:rPr>
      </w:pPr>
      <w:r>
        <w:rPr>
          <w:rFonts w:ascii="HGPｺﾞｼｯｸE" w:eastAsia="HGPｺﾞｼｯｸE" w:hAnsi="HGPｺﾞｼｯｸE" w:hint="eastAsia"/>
          <w:szCs w:val="21"/>
        </w:rPr>
        <w:t xml:space="preserve">　　　　　　　　　</w:t>
      </w:r>
      <w:r w:rsidRPr="006D78CC">
        <w:rPr>
          <w:rFonts w:eastAsiaTheme="minorHAnsi" w:hint="eastAsia"/>
          <w:szCs w:val="21"/>
        </w:rPr>
        <w:t>(G</w:t>
      </w:r>
      <w:r w:rsidRPr="006D78CC">
        <w:rPr>
          <w:rFonts w:eastAsiaTheme="minorHAnsi"/>
          <w:szCs w:val="21"/>
        </w:rPr>
        <w:t xml:space="preserve">LOBAL </w:t>
      </w:r>
      <w:r w:rsidRPr="006D78CC">
        <w:rPr>
          <w:rFonts w:eastAsiaTheme="minorHAnsi" w:hint="eastAsia"/>
          <w:szCs w:val="21"/>
        </w:rPr>
        <w:t>NOTEの資料より私が作成)</w:t>
      </w:r>
    </w:p>
    <w:p w14:paraId="067A24C0" w14:textId="77777777" w:rsidR="006D78CC" w:rsidRPr="006D78CC" w:rsidRDefault="006D78CC" w:rsidP="006D78CC">
      <w:pPr>
        <w:rPr>
          <w:rFonts w:eastAsiaTheme="minorHAnsi"/>
          <w:szCs w:val="21"/>
        </w:rPr>
      </w:pPr>
    </w:p>
    <w:p w14:paraId="16E09A44" w14:textId="77777777" w:rsidR="00310F44" w:rsidRPr="00EB2162" w:rsidRDefault="006D0B93" w:rsidP="005F798E">
      <w:pPr>
        <w:pStyle w:val="a3"/>
        <w:ind w:leftChars="0" w:left="360" w:hanging="360"/>
        <w:rPr>
          <w:rFonts w:eastAsiaTheme="minorHAnsi"/>
          <w:szCs w:val="21"/>
        </w:rPr>
      </w:pPr>
      <w:r>
        <w:rPr>
          <w:rFonts w:ascii="HGPｺﾞｼｯｸE" w:eastAsia="HGPｺﾞｼｯｸE" w:hAnsi="HGPｺﾞｼｯｸE" w:hint="eastAsia"/>
          <w:szCs w:val="21"/>
        </w:rPr>
        <w:t xml:space="preserve">　　　　</w:t>
      </w:r>
      <w:r>
        <w:rPr>
          <w:rFonts w:eastAsiaTheme="minorHAnsi" w:hint="eastAsia"/>
          <w:szCs w:val="21"/>
        </w:rPr>
        <w:t>グラフにあるように、９０年代以降スウェーデンのGDPは、日本のそれより基本的に大きな伸び率を示していることがわかる。</w:t>
      </w:r>
      <w:r w:rsidR="00D45D8C">
        <w:rPr>
          <w:rFonts w:eastAsiaTheme="minorHAnsi" w:hint="eastAsia"/>
          <w:szCs w:val="21"/>
        </w:rPr>
        <w:t>両国の国民負担率を比較すると、</w:t>
      </w:r>
      <w:r w:rsidR="006F082D">
        <w:rPr>
          <w:rFonts w:eastAsiaTheme="minorHAnsi" w:hint="eastAsia"/>
          <w:szCs w:val="21"/>
        </w:rPr>
        <w:t>平成２９年度の「厚生労働白書」によれば、</w:t>
      </w:r>
      <w:r w:rsidR="00D45D8C">
        <w:rPr>
          <w:rFonts w:eastAsiaTheme="minorHAnsi" w:hint="eastAsia"/>
          <w:szCs w:val="21"/>
        </w:rPr>
        <w:t>２０１３年</w:t>
      </w:r>
      <w:r w:rsidR="006F082D">
        <w:rPr>
          <w:rFonts w:eastAsiaTheme="minorHAnsi" w:hint="eastAsia"/>
          <w:szCs w:val="21"/>
        </w:rPr>
        <w:t>で日本が租税負担率２４．１%、社会保障負担率１７．５％、計４１．６%に対して、スウェーデンは租税負担率４９．９%、社会保障負担率5.7%、計５５．７%と日本に比べてかなり高い負担をしていることがわかる。</w:t>
      </w:r>
      <w:r w:rsidR="00310F44">
        <w:rPr>
          <w:rFonts w:eastAsiaTheme="minorHAnsi" w:hint="eastAsia"/>
          <w:szCs w:val="21"/>
        </w:rPr>
        <w:t>G</w:t>
      </w:r>
      <w:r w:rsidR="00310F44">
        <w:rPr>
          <w:rFonts w:eastAsiaTheme="minorHAnsi"/>
          <w:szCs w:val="21"/>
        </w:rPr>
        <w:t>DP</w:t>
      </w:r>
      <w:r w:rsidR="00310F44">
        <w:rPr>
          <w:rFonts w:eastAsiaTheme="minorHAnsi" w:hint="eastAsia"/>
          <w:szCs w:val="21"/>
        </w:rPr>
        <w:t>の伸びの違いは</w:t>
      </w:r>
      <w:r w:rsidR="006F082D">
        <w:rPr>
          <w:rFonts w:eastAsiaTheme="minorHAnsi" w:hint="eastAsia"/>
          <w:szCs w:val="21"/>
        </w:rPr>
        <w:t>それにも関わらずなのか、それだからこそなのか、実際はその他もろもろの政策の違いや労働組合組織率</w:t>
      </w:r>
      <w:r w:rsidR="00D05FCF">
        <w:rPr>
          <w:rFonts w:eastAsiaTheme="minorHAnsi" w:hint="eastAsia"/>
          <w:szCs w:val="21"/>
        </w:rPr>
        <w:t>が</w:t>
      </w:r>
      <w:r w:rsidR="006F082D">
        <w:rPr>
          <w:rFonts w:eastAsiaTheme="minorHAnsi" w:hint="eastAsia"/>
          <w:szCs w:val="21"/>
        </w:rPr>
        <w:t>スウェーデンは77%、</w:t>
      </w:r>
      <w:r w:rsidR="00D05FCF">
        <w:rPr>
          <w:rFonts w:eastAsiaTheme="minorHAnsi" w:hint="eastAsia"/>
          <w:szCs w:val="21"/>
        </w:rPr>
        <w:t>日本は17%などといった社会的な仕組みの違いなどが入り混じっての結果と思う</w:t>
      </w:r>
      <w:r w:rsidR="00CE4472">
        <w:rPr>
          <w:rFonts w:eastAsiaTheme="minorHAnsi" w:hint="eastAsia"/>
          <w:szCs w:val="21"/>
        </w:rPr>
        <w:t>。</w:t>
      </w:r>
      <w:r w:rsidR="00CE4472" w:rsidRPr="00EB2162">
        <w:rPr>
          <w:rFonts w:eastAsiaTheme="minorHAnsi" w:hint="eastAsia"/>
          <w:szCs w:val="21"/>
        </w:rPr>
        <w:t>例えば、岡崎憲</w:t>
      </w:r>
      <w:r w:rsidR="00CE4472" w:rsidRPr="00EB2162">
        <w:rPr>
          <w:rFonts w:eastAsiaTheme="minorHAnsi" w:hint="eastAsia"/>
          <w:szCs w:val="21"/>
        </w:rPr>
        <w:lastRenderedPageBreak/>
        <w:t>芙・斉藤弥生</w:t>
      </w:r>
      <w:r w:rsidR="00355057" w:rsidRPr="00EB2162">
        <w:rPr>
          <w:rFonts w:eastAsiaTheme="minorHAnsi" w:hint="eastAsia"/>
          <w:szCs w:val="21"/>
        </w:rPr>
        <w:t>編著</w:t>
      </w:r>
      <w:r w:rsidR="00CE4472" w:rsidRPr="00EB2162">
        <w:rPr>
          <w:rFonts w:eastAsiaTheme="minorHAnsi" w:hint="eastAsia"/>
          <w:szCs w:val="21"/>
        </w:rPr>
        <w:t>「スウェーデン・モデル」によれば、２０世紀後半以降のスウェーデン</w:t>
      </w:r>
      <w:r w:rsidR="008E300C" w:rsidRPr="00EB2162">
        <w:rPr>
          <w:rFonts w:eastAsiaTheme="minorHAnsi" w:hint="eastAsia"/>
          <w:szCs w:val="21"/>
        </w:rPr>
        <w:t>における事実として、①女性議員排出率の高さ、②税金の高さ、③福祉水準の高さ、④女性就労率の高さ、⑤国際競争力の高さ、⑥透明度の高さ、⑦難民保護数順位の高さ、⑧教育への公的支出の多い国、⑨投票率の高さ、⑩若手抜擢主義の高さなどが指摘されている。また、湯元健治・佐藤吉宗「スウェーデン・パラドックス」では、スウェーデン・モデルの特質として、①オープン・エコノミーと健全なマクロ経済・財政運営</w:t>
      </w:r>
      <w:r w:rsidR="005F0388" w:rsidRPr="00EB2162">
        <w:rPr>
          <w:rFonts w:eastAsiaTheme="minorHAnsi" w:hint="eastAsia"/>
          <w:szCs w:val="21"/>
        </w:rPr>
        <w:t xml:space="preserve">　②ＩＴインフラの整備とイノベーションを生み出す戦略的研究開発、③高い女性の労働参加率と子育て支援の仕組み、④包括的かつ大胆な環境政策と環境に対する高い国民意識、⑤連帯賃金制度と呼ばれる労使協調型の賃金決定の仕組み、⑥人間を重視する積極的労働市場政策と実学志向の強い教育制度、⑦労働インセンティブと企業活力に配慮した税・社会保障制度をあげている。</w:t>
      </w:r>
      <w:r w:rsidR="00A66470">
        <w:rPr>
          <w:rFonts w:eastAsiaTheme="minorHAnsi" w:hint="eastAsia"/>
          <w:szCs w:val="21"/>
        </w:rPr>
        <w:t>経済産業研究所で日本の国民負担を１０％増やしたときにどうなるかという研究もあるが、</w:t>
      </w:r>
      <w:r w:rsidR="005F0388" w:rsidRPr="00EB2162">
        <w:rPr>
          <w:rFonts w:eastAsiaTheme="minorHAnsi" w:hint="eastAsia"/>
          <w:szCs w:val="21"/>
        </w:rPr>
        <w:t>日本</w:t>
      </w:r>
      <w:r w:rsidR="003D3A70" w:rsidRPr="00EB2162">
        <w:rPr>
          <w:rFonts w:eastAsiaTheme="minorHAnsi" w:hint="eastAsia"/>
          <w:szCs w:val="21"/>
        </w:rPr>
        <w:t>という場で考えた場合、歴史的・社会的な要素などを考慮した時に、</w:t>
      </w:r>
      <w:r w:rsidR="00A66470">
        <w:rPr>
          <w:rFonts w:eastAsiaTheme="minorHAnsi" w:hint="eastAsia"/>
          <w:szCs w:val="21"/>
        </w:rPr>
        <w:t>もうすこし突っ込んで、</w:t>
      </w:r>
      <w:r w:rsidR="005F0388" w:rsidRPr="00EB2162">
        <w:rPr>
          <w:rFonts w:eastAsiaTheme="minorHAnsi" w:hint="eastAsia"/>
          <w:szCs w:val="21"/>
        </w:rPr>
        <w:t>ではどうなのか、</w:t>
      </w:r>
      <w:r w:rsidR="00D05FCF" w:rsidRPr="00EB2162">
        <w:rPr>
          <w:rFonts w:eastAsiaTheme="minorHAnsi" w:hint="eastAsia"/>
          <w:szCs w:val="21"/>
        </w:rPr>
        <w:t>そのあたりのメカニズムを明らかにして</w:t>
      </w:r>
      <w:r w:rsidR="00310F44" w:rsidRPr="00EB2162">
        <w:rPr>
          <w:rFonts w:eastAsiaTheme="minorHAnsi" w:hint="eastAsia"/>
          <w:szCs w:val="21"/>
        </w:rPr>
        <w:t>ほしい。</w:t>
      </w:r>
    </w:p>
    <w:p w14:paraId="418AE53D" w14:textId="77777777" w:rsidR="00C45BD9" w:rsidRDefault="00C45BD9" w:rsidP="00310F44">
      <w:pPr>
        <w:pStyle w:val="a3"/>
        <w:ind w:leftChars="150" w:left="315" w:firstLineChars="100" w:firstLine="210"/>
        <w:rPr>
          <w:rFonts w:eastAsiaTheme="minorHAnsi"/>
          <w:szCs w:val="21"/>
        </w:rPr>
      </w:pPr>
    </w:p>
    <w:p w14:paraId="08893A64" w14:textId="77777777" w:rsidR="00BA3496" w:rsidRPr="00501B4C" w:rsidRDefault="005F0388" w:rsidP="00310F44">
      <w:pPr>
        <w:pStyle w:val="a3"/>
        <w:ind w:leftChars="150" w:left="315" w:firstLineChars="100" w:firstLine="210"/>
        <w:rPr>
          <w:rFonts w:eastAsiaTheme="minorHAnsi"/>
          <w:szCs w:val="21"/>
        </w:rPr>
      </w:pPr>
      <w:r>
        <w:rPr>
          <w:rFonts w:eastAsiaTheme="minorHAnsi" w:hint="eastAsia"/>
          <w:szCs w:val="21"/>
        </w:rPr>
        <w:t>また、</w:t>
      </w:r>
      <w:r w:rsidR="00310F44" w:rsidRPr="00501B4C">
        <w:rPr>
          <w:rFonts w:eastAsiaTheme="minorHAnsi" w:hint="eastAsia"/>
          <w:szCs w:val="21"/>
        </w:rPr>
        <w:t>ス</w:t>
      </w:r>
      <w:r w:rsidR="00C813CF" w:rsidRPr="00501B4C">
        <w:rPr>
          <w:rFonts w:eastAsiaTheme="minorHAnsi" w:hint="eastAsia"/>
          <w:szCs w:val="21"/>
        </w:rPr>
        <w:t>ウェ</w:t>
      </w:r>
      <w:r w:rsidR="00310F44" w:rsidRPr="00501B4C">
        <w:rPr>
          <w:rFonts w:eastAsiaTheme="minorHAnsi" w:hint="eastAsia"/>
          <w:szCs w:val="21"/>
        </w:rPr>
        <w:t>ーデン経済について</w:t>
      </w:r>
      <w:r w:rsidR="00C90BF6" w:rsidRPr="00501B4C">
        <w:rPr>
          <w:rFonts w:eastAsiaTheme="minorHAnsi" w:hint="eastAsia"/>
          <w:szCs w:val="21"/>
        </w:rPr>
        <w:t>は、かつてミュルダールが自国ス</w:t>
      </w:r>
      <w:r w:rsidR="00C813CF" w:rsidRPr="00501B4C">
        <w:rPr>
          <w:rFonts w:eastAsiaTheme="minorHAnsi" w:hint="eastAsia"/>
          <w:szCs w:val="21"/>
        </w:rPr>
        <w:t>ウェ</w:t>
      </w:r>
      <w:r w:rsidR="00C90BF6" w:rsidRPr="00501B4C">
        <w:rPr>
          <w:rFonts w:eastAsiaTheme="minorHAnsi" w:hint="eastAsia"/>
          <w:szCs w:val="21"/>
        </w:rPr>
        <w:t>ーデン型の福祉国家論を著したときに、自己の価値判断が入りすぎているといった批判があったようであるが、どんな研究者も自分の価値判断基準からは逃れられない宿命を持っていると思う。それを前提に議論がなされないと意味がないのではないか。そういう意味では、欧米主流の経済学にはいわゆる合理主義が入り込みすぎて</w:t>
      </w:r>
      <w:r w:rsidR="007249BE" w:rsidRPr="00501B4C">
        <w:rPr>
          <w:rFonts w:eastAsiaTheme="minorHAnsi" w:hint="eastAsia"/>
          <w:szCs w:val="21"/>
        </w:rPr>
        <w:t>大胆な仮定なしには成立しないにも関わらず、極端に言うといつの間にかその前提を忘れ去ってしまうこともあるのは、私だけのことだろうか。いずれにしても、日本の現状はそういう合理主義的な前提</w:t>
      </w:r>
      <w:r w:rsidR="0045651D" w:rsidRPr="00501B4C">
        <w:rPr>
          <w:rFonts w:eastAsiaTheme="minorHAnsi" w:hint="eastAsia"/>
          <w:szCs w:val="21"/>
        </w:rPr>
        <w:t>をそのまま適用してもいいのだろうか。そういう検証も必要ではないかと思う。そのうえで</w:t>
      </w:r>
      <w:r w:rsidR="00310F44" w:rsidRPr="00501B4C">
        <w:rPr>
          <w:rFonts w:eastAsiaTheme="minorHAnsi" w:hint="eastAsia"/>
          <w:szCs w:val="21"/>
        </w:rPr>
        <w:t>日本の</w:t>
      </w:r>
      <w:r w:rsidR="00D05FCF" w:rsidRPr="00501B4C">
        <w:rPr>
          <w:rFonts w:eastAsiaTheme="minorHAnsi" w:hint="eastAsia"/>
          <w:szCs w:val="21"/>
        </w:rPr>
        <w:t>社会経済の活性化のためには国民負担はどの程度が適切で</w:t>
      </w:r>
      <w:r w:rsidR="00310F44" w:rsidRPr="00501B4C">
        <w:rPr>
          <w:rFonts w:eastAsiaTheme="minorHAnsi" w:hint="eastAsia"/>
          <w:szCs w:val="21"/>
        </w:rPr>
        <w:t>、それに見合う国民への社会福祉給付はどの程度が適当なのか、</w:t>
      </w:r>
      <w:r w:rsidR="00294E71">
        <w:rPr>
          <w:rFonts w:eastAsiaTheme="minorHAnsi" w:hint="eastAsia"/>
          <w:szCs w:val="21"/>
        </w:rPr>
        <w:t>あるいはどういう形の給付が適当なのか、</w:t>
      </w:r>
      <w:r w:rsidR="00310F44" w:rsidRPr="00501B4C">
        <w:rPr>
          <w:rFonts w:eastAsiaTheme="minorHAnsi" w:hint="eastAsia"/>
          <w:szCs w:val="21"/>
        </w:rPr>
        <w:t>それを実現するためにはその周辺の制度や政策をどのように組み立てるべきなのか</w:t>
      </w:r>
      <w:r w:rsidR="00D05FCF" w:rsidRPr="00501B4C">
        <w:rPr>
          <w:rFonts w:eastAsiaTheme="minorHAnsi" w:hint="eastAsia"/>
          <w:szCs w:val="21"/>
        </w:rPr>
        <w:t>というような研究が出てこないのだろうか。</w:t>
      </w:r>
    </w:p>
    <w:p w14:paraId="1391D104" w14:textId="77777777" w:rsidR="00C45BD9" w:rsidRDefault="00C45BD9" w:rsidP="00BA3496">
      <w:pPr>
        <w:pStyle w:val="a3"/>
        <w:ind w:leftChars="200" w:left="420" w:firstLineChars="100" w:firstLine="210"/>
        <w:rPr>
          <w:rFonts w:eastAsiaTheme="minorHAnsi"/>
          <w:szCs w:val="21"/>
        </w:rPr>
      </w:pPr>
    </w:p>
    <w:p w14:paraId="5C0C5341" w14:textId="77777777" w:rsidR="00182EAE" w:rsidRDefault="00D05FCF" w:rsidP="00182EAE">
      <w:pPr>
        <w:pStyle w:val="a3"/>
        <w:ind w:leftChars="200" w:left="420" w:firstLineChars="100" w:firstLine="210"/>
        <w:rPr>
          <w:rFonts w:eastAsiaTheme="minorHAnsi"/>
          <w:szCs w:val="21"/>
        </w:rPr>
      </w:pPr>
      <w:r>
        <w:rPr>
          <w:rFonts w:eastAsiaTheme="minorHAnsi" w:hint="eastAsia"/>
          <w:szCs w:val="21"/>
        </w:rPr>
        <w:t>私が１９７２年に県庁に入って</w:t>
      </w:r>
      <w:r w:rsidR="00182EAE">
        <w:rPr>
          <w:rFonts w:eastAsiaTheme="minorHAnsi" w:hint="eastAsia"/>
          <w:szCs w:val="21"/>
        </w:rPr>
        <w:t>、</w:t>
      </w:r>
      <w:r>
        <w:rPr>
          <w:rFonts w:eastAsiaTheme="minorHAnsi" w:hint="eastAsia"/>
          <w:szCs w:val="21"/>
        </w:rPr>
        <w:t>最初の職場で参加させられた</w:t>
      </w:r>
      <w:r w:rsidR="00182EAE">
        <w:rPr>
          <w:rFonts w:eastAsiaTheme="minorHAnsi" w:hint="eastAsia"/>
          <w:szCs w:val="21"/>
        </w:rPr>
        <w:t>日本ＩＢＭとの共同研究であった</w:t>
      </w:r>
      <w:r>
        <w:rPr>
          <w:rFonts w:eastAsiaTheme="minorHAnsi" w:hint="eastAsia"/>
          <w:szCs w:val="21"/>
        </w:rPr>
        <w:t>５０年後の社会像のシ</w:t>
      </w:r>
      <w:r w:rsidRPr="00182EAE">
        <w:rPr>
          <w:rFonts w:eastAsiaTheme="minorHAnsi" w:hint="eastAsia"/>
          <w:szCs w:val="21"/>
        </w:rPr>
        <w:t>ミュレーション作業は、当時</w:t>
      </w:r>
      <w:r w:rsidR="00294E71" w:rsidRPr="00182EAE">
        <w:rPr>
          <w:rFonts w:eastAsiaTheme="minorHAnsi" w:hint="eastAsia"/>
          <w:szCs w:val="21"/>
        </w:rPr>
        <w:t>ローマクラブの「成長の限界」に触発されて</w:t>
      </w:r>
      <w:r w:rsidRPr="00182EAE">
        <w:rPr>
          <w:rFonts w:eastAsiaTheme="minorHAnsi" w:hint="eastAsia"/>
          <w:szCs w:val="21"/>
        </w:rPr>
        <w:t>システムダイナミックスというソフトを使った兵庫ダイナミックス</w:t>
      </w:r>
      <w:r w:rsidR="004E3743" w:rsidRPr="00182EAE">
        <w:rPr>
          <w:rFonts w:eastAsiaTheme="minorHAnsi" w:hint="eastAsia"/>
          <w:szCs w:val="21"/>
        </w:rPr>
        <w:t>と称していたが</w:t>
      </w:r>
      <w:r w:rsidRPr="00182EAE">
        <w:rPr>
          <w:rFonts w:eastAsiaTheme="minorHAnsi" w:hint="eastAsia"/>
          <w:szCs w:val="21"/>
        </w:rPr>
        <w:t>、</w:t>
      </w:r>
      <w:r w:rsidR="004E3743" w:rsidRPr="00182EAE">
        <w:rPr>
          <w:rFonts w:eastAsiaTheme="minorHAnsi" w:hint="eastAsia"/>
          <w:szCs w:val="21"/>
        </w:rPr>
        <w:t>大変ラフではあったが、</w:t>
      </w:r>
      <w:r w:rsidR="0045651D" w:rsidRPr="00182EAE">
        <w:rPr>
          <w:rFonts w:eastAsiaTheme="minorHAnsi" w:hint="eastAsia"/>
          <w:szCs w:val="21"/>
        </w:rPr>
        <w:t>人口、経済、交通、</w:t>
      </w:r>
      <w:r w:rsidR="00C76569" w:rsidRPr="00182EAE">
        <w:rPr>
          <w:rFonts w:eastAsiaTheme="minorHAnsi" w:hint="eastAsia"/>
          <w:szCs w:val="21"/>
        </w:rPr>
        <w:t>環境や資源問題を中心として</w:t>
      </w:r>
      <w:r w:rsidR="004E3743" w:rsidRPr="00182EAE">
        <w:rPr>
          <w:rFonts w:eastAsiaTheme="minorHAnsi" w:hint="eastAsia"/>
          <w:szCs w:val="21"/>
        </w:rPr>
        <w:t>社会のいろいろな側面の変化がそれぞれ相互に干渉しあって変化していくといった、ある意味で</w:t>
      </w:r>
      <w:r w:rsidR="00CA7D78" w:rsidRPr="00182EAE">
        <w:rPr>
          <w:rFonts w:eastAsiaTheme="minorHAnsi" w:hint="eastAsia"/>
          <w:szCs w:val="21"/>
        </w:rPr>
        <w:t>不完全ながら</w:t>
      </w:r>
      <w:r w:rsidR="004E3743" w:rsidRPr="00182EAE">
        <w:rPr>
          <w:rFonts w:eastAsiaTheme="minorHAnsi" w:hint="eastAsia"/>
          <w:szCs w:val="21"/>
        </w:rPr>
        <w:t>社会全体の姿をシミュレート</w:t>
      </w:r>
      <w:r w:rsidR="00BA3496" w:rsidRPr="00182EAE">
        <w:rPr>
          <w:rFonts w:eastAsiaTheme="minorHAnsi" w:hint="eastAsia"/>
          <w:szCs w:val="21"/>
        </w:rPr>
        <w:t>しようと</w:t>
      </w:r>
      <w:r w:rsidR="004E3743" w:rsidRPr="00182EAE">
        <w:rPr>
          <w:rFonts w:eastAsiaTheme="minorHAnsi" w:hint="eastAsia"/>
          <w:szCs w:val="21"/>
        </w:rPr>
        <w:t>するものであった。</w:t>
      </w:r>
      <w:r w:rsidR="00CA7D78" w:rsidRPr="00182EAE">
        <w:rPr>
          <w:rFonts w:eastAsiaTheme="minorHAnsi" w:hint="eastAsia"/>
          <w:szCs w:val="21"/>
        </w:rPr>
        <w:t>それでもその後</w:t>
      </w:r>
      <w:r w:rsidR="00E55958" w:rsidRPr="00182EAE">
        <w:rPr>
          <w:rFonts w:eastAsiaTheme="minorHAnsi" w:hint="eastAsia"/>
          <w:szCs w:val="21"/>
        </w:rPr>
        <w:t>その提言を踏まえて、</w:t>
      </w:r>
      <w:r w:rsidR="00CA7D78" w:rsidRPr="00182EAE">
        <w:rPr>
          <w:rFonts w:eastAsiaTheme="minorHAnsi" w:hint="eastAsia"/>
          <w:szCs w:val="21"/>
        </w:rPr>
        <w:t>近畿全体で</w:t>
      </w:r>
      <w:r w:rsidR="00BA3496" w:rsidRPr="00182EAE">
        <w:rPr>
          <w:rFonts w:eastAsiaTheme="minorHAnsi" w:hint="eastAsia"/>
          <w:szCs w:val="21"/>
        </w:rPr>
        <w:t>産業廃棄物を広域処理するフェニックス計画を生み出し、今に続く結果も残している。</w:t>
      </w:r>
      <w:r w:rsidR="004E3743" w:rsidRPr="00182EAE">
        <w:rPr>
          <w:rFonts w:eastAsiaTheme="minorHAnsi" w:hint="eastAsia"/>
          <w:szCs w:val="21"/>
        </w:rPr>
        <w:t>いまやA</w:t>
      </w:r>
      <w:r w:rsidR="004E3743" w:rsidRPr="00182EAE">
        <w:rPr>
          <w:rFonts w:eastAsiaTheme="minorHAnsi"/>
          <w:szCs w:val="21"/>
        </w:rPr>
        <w:t>I</w:t>
      </w:r>
      <w:r w:rsidR="004E3743" w:rsidRPr="00182EAE">
        <w:rPr>
          <w:rFonts w:eastAsiaTheme="minorHAnsi" w:hint="eastAsia"/>
          <w:szCs w:val="21"/>
        </w:rPr>
        <w:t>といわれるようなそ</w:t>
      </w:r>
      <w:r w:rsidR="004E3743" w:rsidRPr="00182EAE">
        <w:rPr>
          <w:rFonts w:eastAsiaTheme="minorHAnsi" w:hint="eastAsia"/>
          <w:szCs w:val="21"/>
        </w:rPr>
        <w:lastRenderedPageBreak/>
        <w:t>の分野では当時と比較にならないほどの劇的な進歩を経た技術やソフトを使い、</w:t>
      </w:r>
      <w:r w:rsidR="00CF5DFC" w:rsidRPr="00182EAE">
        <w:rPr>
          <w:rFonts w:eastAsiaTheme="minorHAnsi" w:hint="eastAsia"/>
          <w:szCs w:val="21"/>
        </w:rPr>
        <w:t>様々な施策の実施によるエリア経済全体への影響を</w:t>
      </w:r>
      <w:r w:rsidR="00296EAB" w:rsidRPr="00182EAE">
        <w:rPr>
          <w:rFonts w:eastAsiaTheme="minorHAnsi" w:hint="eastAsia"/>
          <w:szCs w:val="21"/>
        </w:rPr>
        <w:t>適切に評</w:t>
      </w:r>
      <w:r w:rsidR="00CF5DFC" w:rsidRPr="00182EAE">
        <w:rPr>
          <w:rFonts w:eastAsiaTheme="minorHAnsi" w:hint="eastAsia"/>
          <w:szCs w:val="21"/>
        </w:rPr>
        <w:t>価</w:t>
      </w:r>
      <w:r w:rsidR="00296EAB" w:rsidRPr="00182EAE">
        <w:rPr>
          <w:rFonts w:eastAsiaTheme="minorHAnsi" w:hint="eastAsia"/>
          <w:szCs w:val="21"/>
        </w:rPr>
        <w:t>し、</w:t>
      </w:r>
      <w:r w:rsidR="004E3743" w:rsidRPr="00182EAE">
        <w:rPr>
          <w:rFonts w:eastAsiaTheme="minorHAnsi" w:hint="eastAsia"/>
          <w:szCs w:val="21"/>
        </w:rPr>
        <w:t>トータルとしてのエリア経営に資するような作業ができないものだろうか。もちろん当時も感じていたが、こういった作業にはある種のまやかしと言っては言い過ぎだが</w:t>
      </w:r>
      <w:r w:rsidR="00E55958" w:rsidRPr="00182EAE">
        <w:rPr>
          <w:rFonts w:eastAsiaTheme="minorHAnsi" w:hint="eastAsia"/>
          <w:szCs w:val="21"/>
        </w:rPr>
        <w:t>、研究者の意図が出すぎる面や</w:t>
      </w:r>
      <w:r w:rsidR="004E3743" w:rsidRPr="00182EAE">
        <w:rPr>
          <w:rFonts w:eastAsiaTheme="minorHAnsi" w:hint="eastAsia"/>
          <w:szCs w:val="21"/>
        </w:rPr>
        <w:t>飛躍があるような気が</w:t>
      </w:r>
      <w:r w:rsidR="00420FB8" w:rsidRPr="00182EAE">
        <w:rPr>
          <w:rFonts w:eastAsiaTheme="minorHAnsi" w:hint="eastAsia"/>
          <w:szCs w:val="21"/>
        </w:rPr>
        <w:t>して当時は抵抗を感じていたものだが</w:t>
      </w:r>
      <w:r w:rsidR="004E3743" w:rsidRPr="00182EAE">
        <w:rPr>
          <w:rFonts w:eastAsiaTheme="minorHAnsi" w:hint="eastAsia"/>
          <w:szCs w:val="21"/>
        </w:rPr>
        <w:t>、しかし、それ</w:t>
      </w:r>
      <w:r w:rsidR="00BA3496" w:rsidRPr="00182EAE">
        <w:rPr>
          <w:rFonts w:eastAsiaTheme="minorHAnsi" w:hint="eastAsia"/>
          <w:szCs w:val="21"/>
        </w:rPr>
        <w:t>でも</w:t>
      </w:r>
      <w:r w:rsidR="004E3743" w:rsidRPr="00182EAE">
        <w:rPr>
          <w:rFonts w:eastAsiaTheme="minorHAnsi" w:hint="eastAsia"/>
          <w:szCs w:val="21"/>
        </w:rPr>
        <w:t>必要なことであると思う。</w:t>
      </w:r>
    </w:p>
    <w:p w14:paraId="5FE2C56B" w14:textId="77777777" w:rsidR="00182EAE" w:rsidRDefault="00182EAE" w:rsidP="00182EAE">
      <w:pPr>
        <w:pStyle w:val="a3"/>
        <w:ind w:leftChars="200" w:left="420" w:firstLineChars="100" w:firstLine="210"/>
        <w:rPr>
          <w:rFonts w:eastAsiaTheme="minorHAnsi"/>
          <w:szCs w:val="21"/>
        </w:rPr>
      </w:pPr>
    </w:p>
    <w:p w14:paraId="19BC8DCA" w14:textId="77777777" w:rsidR="00C45BD9" w:rsidRPr="00C923F9" w:rsidRDefault="004E3743" w:rsidP="00C923F9">
      <w:pPr>
        <w:pStyle w:val="a3"/>
        <w:ind w:leftChars="200" w:left="420" w:firstLineChars="100" w:firstLine="210"/>
        <w:rPr>
          <w:rFonts w:eastAsiaTheme="minorHAnsi"/>
          <w:szCs w:val="21"/>
        </w:rPr>
      </w:pPr>
      <w:r w:rsidRPr="00182EAE">
        <w:rPr>
          <w:rFonts w:eastAsiaTheme="minorHAnsi" w:hint="eastAsia"/>
          <w:szCs w:val="21"/>
        </w:rPr>
        <w:t>誰かやりませんか</w:t>
      </w:r>
      <w:r w:rsidR="00182EAE" w:rsidRPr="00182EAE">
        <w:rPr>
          <w:rFonts w:eastAsiaTheme="minorHAnsi" w:hint="eastAsia"/>
          <w:szCs w:val="21"/>
        </w:rPr>
        <w:t>と思っていたら、２０１６年に日立と京大が組んで</w:t>
      </w:r>
      <w:r w:rsidR="00182EAE">
        <w:rPr>
          <w:rFonts w:eastAsiaTheme="minorHAnsi" w:hint="eastAsia"/>
          <w:szCs w:val="21"/>
        </w:rPr>
        <w:t>２０５２年までの日本の未来シナリオをＡＩを用いて取り組んでいただいていた</w:t>
      </w:r>
      <w:r w:rsidRPr="00182EAE">
        <w:rPr>
          <w:rFonts w:eastAsiaTheme="minorHAnsi" w:hint="eastAsia"/>
          <w:szCs w:val="21"/>
        </w:rPr>
        <w:t>。</w:t>
      </w:r>
      <w:r w:rsidR="00182EAE">
        <w:rPr>
          <w:rFonts w:eastAsiaTheme="minorHAnsi" w:hint="eastAsia"/>
          <w:szCs w:val="21"/>
        </w:rPr>
        <w:t>今後日立は、そのアプリを改善し、全国の</w:t>
      </w:r>
      <w:r w:rsidR="00610BA6">
        <w:rPr>
          <w:rFonts w:eastAsiaTheme="minorHAnsi" w:hint="eastAsia"/>
          <w:szCs w:val="21"/>
        </w:rPr>
        <w:t>自治体にも無料で開放されるとのことである。それを活用し、さらにそれぞれ独自で変数等をいじって、それぞれの政策をどれほど、どのような形で実施したらどういうことになるかといったシミュレーションを行い、また、それを世に問うという動きを期待したいと思います。</w:t>
      </w:r>
    </w:p>
    <w:p w14:paraId="719831C8" w14:textId="77777777" w:rsidR="004E3743" w:rsidRDefault="001D15D4" w:rsidP="00296EAB">
      <w:pPr>
        <w:pStyle w:val="a3"/>
        <w:ind w:leftChars="200" w:left="420" w:firstLineChars="100" w:firstLine="210"/>
        <w:rPr>
          <w:rFonts w:eastAsiaTheme="minorHAnsi"/>
          <w:szCs w:val="21"/>
        </w:rPr>
      </w:pPr>
      <w:r>
        <w:rPr>
          <w:rFonts w:eastAsiaTheme="minorHAnsi" w:hint="eastAsia"/>
          <w:szCs w:val="21"/>
        </w:rPr>
        <w:t>そのほか</w:t>
      </w:r>
      <w:r w:rsidR="001B456F">
        <w:rPr>
          <w:rFonts w:eastAsiaTheme="minorHAnsi" w:hint="eastAsia"/>
          <w:szCs w:val="21"/>
        </w:rPr>
        <w:t>財政学の赤井伸郎氏が「行政組織とガバナンスの経済学」で、行政</w:t>
      </w:r>
      <w:r w:rsidR="00CF3541">
        <w:rPr>
          <w:rFonts w:eastAsiaTheme="minorHAnsi" w:hint="eastAsia"/>
          <w:szCs w:val="21"/>
        </w:rPr>
        <w:t>単独</w:t>
      </w:r>
      <w:r w:rsidR="00C76569">
        <w:rPr>
          <w:rFonts w:eastAsiaTheme="minorHAnsi" w:hint="eastAsia"/>
          <w:szCs w:val="21"/>
        </w:rPr>
        <w:t>の場合</w:t>
      </w:r>
      <w:r w:rsidR="001B456F">
        <w:rPr>
          <w:rFonts w:eastAsiaTheme="minorHAnsi" w:hint="eastAsia"/>
          <w:szCs w:val="21"/>
        </w:rPr>
        <w:t>と独立行政法人</w:t>
      </w:r>
      <w:r w:rsidR="00CF3541">
        <w:rPr>
          <w:rFonts w:eastAsiaTheme="minorHAnsi" w:hint="eastAsia"/>
          <w:szCs w:val="21"/>
        </w:rPr>
        <w:t>が絡む場合</w:t>
      </w:r>
      <w:r w:rsidR="001B456F">
        <w:rPr>
          <w:rFonts w:eastAsiaTheme="minorHAnsi" w:hint="eastAsia"/>
          <w:szCs w:val="21"/>
        </w:rPr>
        <w:t>のガバナンスに関わる経済分析をやられているが、こうした優れた研究も他にたくさんあると思います。「木」に関わる分析も「森」全体の分析に欠かすことのできない要素であり、</w:t>
      </w:r>
      <w:r w:rsidR="004E3743">
        <w:rPr>
          <w:rFonts w:eastAsiaTheme="minorHAnsi" w:hint="eastAsia"/>
          <w:szCs w:val="21"/>
        </w:rPr>
        <w:t>課題はほかにもたくさんあると思うが，</w:t>
      </w:r>
      <w:r w:rsidR="001B3DA6">
        <w:rPr>
          <w:rFonts w:eastAsiaTheme="minorHAnsi" w:hint="eastAsia"/>
          <w:szCs w:val="21"/>
        </w:rPr>
        <w:t>ここでは省略します。</w:t>
      </w:r>
    </w:p>
    <w:p w14:paraId="76BAB6B8" w14:textId="77777777" w:rsidR="00F77C42" w:rsidRPr="001C07A4" w:rsidRDefault="00F77C42" w:rsidP="001C07A4">
      <w:pPr>
        <w:rPr>
          <w:rFonts w:ascii="HGPｺﾞｼｯｸE" w:eastAsia="HGPｺﾞｼｯｸE" w:hAnsi="HGPｺﾞｼｯｸE"/>
          <w:szCs w:val="21"/>
        </w:rPr>
      </w:pPr>
    </w:p>
    <w:p w14:paraId="7400B4CA" w14:textId="77777777" w:rsidR="00820EEC" w:rsidRDefault="00820EEC" w:rsidP="005F798E">
      <w:pPr>
        <w:pStyle w:val="a3"/>
        <w:ind w:leftChars="0" w:left="360" w:hanging="360"/>
        <w:rPr>
          <w:rFonts w:ascii="HGPｺﾞｼｯｸE" w:eastAsia="HGPｺﾞｼｯｸE" w:hAnsi="HGPｺﾞｼｯｸE"/>
          <w:szCs w:val="21"/>
        </w:rPr>
      </w:pPr>
      <w:r w:rsidRPr="00820EEC">
        <w:rPr>
          <w:rFonts w:ascii="HGPｺﾞｼｯｸE" w:eastAsia="HGPｺﾞｼｯｸE" w:hAnsi="HGPｺﾞｼｯｸE" w:hint="eastAsia"/>
          <w:szCs w:val="21"/>
        </w:rPr>
        <w:t>課題</w:t>
      </w:r>
      <w:r w:rsidR="00BF7E01">
        <w:rPr>
          <w:rFonts w:ascii="HGPｺﾞｼｯｸE" w:eastAsia="HGPｺﾞｼｯｸE" w:hAnsi="HGPｺﾞｼｯｸE" w:hint="eastAsia"/>
          <w:szCs w:val="21"/>
        </w:rPr>
        <w:t xml:space="preserve">2　</w:t>
      </w:r>
      <w:r w:rsidRPr="00820EEC">
        <w:rPr>
          <w:rFonts w:ascii="HGPｺﾞｼｯｸE" w:eastAsia="HGPｺﾞｼｯｸE" w:hAnsi="HGPｺﾞｼｯｸE" w:hint="eastAsia"/>
          <w:szCs w:val="21"/>
        </w:rPr>
        <w:t>ごく少数の大金持ちと少数の中間層、多数の貧困層からなる経済と、少数の大金持ち、少数の貧困層、大多数の中間層からなる経済と、どちらの経済がより発展的か。</w:t>
      </w:r>
    </w:p>
    <w:p w14:paraId="5A24A4A3" w14:textId="77777777" w:rsidR="00B12397" w:rsidRDefault="00820EEC" w:rsidP="0045651D">
      <w:pPr>
        <w:ind w:left="210" w:hangingChars="100" w:hanging="210"/>
        <w:rPr>
          <w:rFonts w:eastAsiaTheme="minorHAnsi"/>
          <w:szCs w:val="21"/>
        </w:rPr>
      </w:pPr>
      <w:r>
        <w:rPr>
          <w:rFonts w:ascii="HGPｺﾞｼｯｸE" w:eastAsia="HGPｺﾞｼｯｸE" w:hAnsi="HGPｺﾞｼｯｸE" w:hint="eastAsia"/>
          <w:szCs w:val="21"/>
        </w:rPr>
        <w:t xml:space="preserve">　　　　</w:t>
      </w:r>
      <w:r w:rsidR="00B47C80">
        <w:rPr>
          <w:rFonts w:eastAsiaTheme="minorHAnsi" w:hint="eastAsia"/>
          <w:szCs w:val="21"/>
        </w:rPr>
        <w:t>現在の世界は、半分しか経済学の論理が通用しないという人もいる。すなわち、ごく　少数の人が世界の富の半分を所有しているため、その半分の富に対しては、一般の経済学の論理が通用しないという。個人では消費しきれないほどの富の大部分は、たぶんいろいろな投資に回されるだろう。その投資の行き先の大部分は自国内や自分のエリア内にとどまることなく、大部分は他国の案件に投資され、</w:t>
      </w:r>
      <w:r w:rsidR="0020076B">
        <w:rPr>
          <w:rFonts w:eastAsiaTheme="minorHAnsi" w:hint="eastAsia"/>
          <w:szCs w:val="21"/>
        </w:rPr>
        <w:t>自国内の経済に資することが少なくなるだろう。その結果自国の経済は発展を阻害されるのではないか</w:t>
      </w:r>
      <w:r w:rsidR="00CF3541">
        <w:rPr>
          <w:rFonts w:eastAsiaTheme="minorHAnsi" w:hint="eastAsia"/>
          <w:szCs w:val="21"/>
        </w:rPr>
        <w:t>ということではないかと思う。</w:t>
      </w:r>
      <w:r w:rsidR="0020076B">
        <w:rPr>
          <w:rFonts w:eastAsiaTheme="minorHAnsi" w:hint="eastAsia"/>
          <w:szCs w:val="21"/>
        </w:rPr>
        <w:t>むしろ多くの人が富を分かち合っている方が、経済への好循環が期待されるのではないだろうか。こういうことにも検証が必要ではないかと思う。</w:t>
      </w:r>
    </w:p>
    <w:p w14:paraId="4ACCF9C6" w14:textId="77777777" w:rsidR="005035C7" w:rsidRPr="00501B4C" w:rsidRDefault="005035C7" w:rsidP="005035C7">
      <w:pPr>
        <w:ind w:left="210" w:hangingChars="100" w:hanging="210"/>
        <w:rPr>
          <w:rFonts w:eastAsiaTheme="minorHAnsi"/>
          <w:szCs w:val="21"/>
        </w:rPr>
      </w:pPr>
      <w:r w:rsidRPr="00501B4C">
        <w:rPr>
          <w:rFonts w:eastAsiaTheme="minorHAnsi" w:hint="eastAsia"/>
          <w:szCs w:val="21"/>
        </w:rPr>
        <w:t xml:space="preserve">　　サミュエル・ボウルズは「不平等と再分配の新しい経済学」で、平等主義的資本主義と呼ぶに値する国々には、北欧諸国(フィンランド、ノルウェー、スウェーデン、デンマーク)と、東アジア(韓国、台湾、日本)という全く異なる二つの類型があると指摘している。このうち北欧</w:t>
      </w:r>
      <w:r w:rsidR="00B84A12" w:rsidRPr="00501B4C">
        <w:rPr>
          <w:rFonts w:eastAsiaTheme="minorHAnsi" w:hint="eastAsia"/>
          <w:szCs w:val="21"/>
        </w:rPr>
        <w:t>モデル</w:t>
      </w:r>
      <w:r w:rsidRPr="00501B4C">
        <w:rPr>
          <w:rFonts w:eastAsiaTheme="minorHAnsi" w:hint="eastAsia"/>
          <w:szCs w:val="21"/>
        </w:rPr>
        <w:t>は</w:t>
      </w:r>
      <w:r w:rsidR="00B84A12" w:rsidRPr="00501B4C">
        <w:rPr>
          <w:rFonts w:eastAsiaTheme="minorHAnsi" w:hint="eastAsia"/>
          <w:szCs w:val="21"/>
        </w:rPr>
        <w:t>、不平等なストックから生み出されるフローを平等化することで機能し、東アジアモデルは相対的にストックが平等であるがゆえに平等主義的になっているという。日本の場合は戦後の農地改革がその端緒のようである。そして、2つのモデルの長期的記録は、平等の上昇が資本主義経済の生産性促進動学を必ずしも阻害しない</w:t>
      </w:r>
      <w:r w:rsidR="00B84A12" w:rsidRPr="00501B4C">
        <w:rPr>
          <w:rFonts w:eastAsiaTheme="minorHAnsi" w:hint="eastAsia"/>
          <w:szCs w:val="21"/>
        </w:rPr>
        <w:lastRenderedPageBreak/>
        <w:t>ばかりか、強化することを証明しているとしている。この東アジアモデルを資産中心型生産性促進的再分配と呼んでいる。果たして</w:t>
      </w:r>
      <w:r w:rsidR="001A7FF0" w:rsidRPr="00501B4C">
        <w:rPr>
          <w:rFonts w:eastAsiaTheme="minorHAnsi" w:hint="eastAsia"/>
          <w:szCs w:val="21"/>
        </w:rPr>
        <w:t>これが正しいのか、さらなるアプローチやその深化をはかる検証がまたれ</w:t>
      </w:r>
      <w:r w:rsidR="00DA5B71" w:rsidRPr="00501B4C">
        <w:rPr>
          <w:rFonts w:eastAsiaTheme="minorHAnsi" w:hint="eastAsia"/>
          <w:szCs w:val="21"/>
        </w:rPr>
        <w:t>ます</w:t>
      </w:r>
      <w:r w:rsidR="001A7FF0" w:rsidRPr="00501B4C">
        <w:rPr>
          <w:rFonts w:eastAsiaTheme="minorHAnsi" w:hint="eastAsia"/>
          <w:szCs w:val="21"/>
        </w:rPr>
        <w:t>。</w:t>
      </w:r>
    </w:p>
    <w:p w14:paraId="349704BC" w14:textId="77777777" w:rsidR="005035C7" w:rsidRDefault="005035C7" w:rsidP="005035C7">
      <w:pPr>
        <w:rPr>
          <w:rFonts w:eastAsiaTheme="minorHAnsi"/>
          <w:szCs w:val="21"/>
        </w:rPr>
      </w:pPr>
    </w:p>
    <w:p w14:paraId="209D780A" w14:textId="77777777" w:rsidR="0020076B" w:rsidRDefault="00E1231D" w:rsidP="00CF3541">
      <w:pPr>
        <w:rPr>
          <w:rFonts w:ascii="HGPｺﾞｼｯｸE" w:eastAsia="HGPｺﾞｼｯｸE" w:hAnsi="HGPｺﾞｼｯｸE"/>
          <w:szCs w:val="21"/>
        </w:rPr>
      </w:pPr>
      <w:r>
        <w:rPr>
          <w:rFonts w:ascii="HGPｺﾞｼｯｸE" w:eastAsia="HGPｺﾞｼｯｸE" w:hAnsi="HGPｺﾞｼｯｸE" w:hint="eastAsia"/>
          <w:szCs w:val="21"/>
        </w:rPr>
        <w:t>課題３　３次産業に関する適切な産業政策はどういうものか。或はないのか。</w:t>
      </w:r>
    </w:p>
    <w:p w14:paraId="5412E602" w14:textId="77777777" w:rsidR="00E1231D" w:rsidRDefault="00E1231D" w:rsidP="00E1231D">
      <w:pPr>
        <w:ind w:left="210" w:hangingChars="100" w:hanging="210"/>
        <w:rPr>
          <w:rFonts w:asciiTheme="minorEastAsia" w:hAnsiTheme="minorEastAsia"/>
          <w:szCs w:val="21"/>
        </w:rPr>
      </w:pPr>
      <w:r>
        <w:rPr>
          <w:rFonts w:ascii="HGPｺﾞｼｯｸE" w:eastAsia="HGPｺﾞｼｯｸE" w:hAnsi="HGPｺﾞｼｯｸE" w:hint="eastAsia"/>
          <w:szCs w:val="21"/>
        </w:rPr>
        <w:t xml:space="preserve">　　　</w:t>
      </w:r>
      <w:r>
        <w:rPr>
          <w:rFonts w:asciiTheme="minorEastAsia" w:hAnsiTheme="minorEastAsia" w:hint="eastAsia"/>
          <w:szCs w:val="21"/>
        </w:rPr>
        <w:t>先に述べたように、今や先進国の経済はその大宗がサービス業など３次産業によって占められ、ＧＤＰという指標もその意味があまりなくなってきて、例えばＯＥＣＤの「より良い暮らし指標」などが使われたり、幸福の経済学などということも言われたりしている。私も、</w:t>
      </w:r>
      <w:r w:rsidR="00747401">
        <w:rPr>
          <w:rFonts w:asciiTheme="minorEastAsia" w:hAnsiTheme="minorEastAsia" w:hint="eastAsia"/>
          <w:szCs w:val="21"/>
        </w:rPr>
        <w:t>１９７２年に</w:t>
      </w:r>
      <w:r>
        <w:rPr>
          <w:rFonts w:asciiTheme="minorEastAsia" w:hAnsiTheme="minorEastAsia" w:hint="eastAsia"/>
          <w:szCs w:val="21"/>
        </w:rPr>
        <w:t>最初に兵庫県に入った時から、</w:t>
      </w:r>
      <w:r w:rsidR="00747401">
        <w:rPr>
          <w:rFonts w:asciiTheme="minorEastAsia" w:hAnsiTheme="minorEastAsia" w:hint="eastAsia"/>
          <w:szCs w:val="21"/>
        </w:rPr>
        <w:t>将来の経済予測とともに社会指標と当時言われていた調査に携わってきたが、少なくとも当時の指標づくりに当たっては、かなり恣意的な要素が入り込むものだと思わざるを得なかった記憶があります。今もそういう点は否定できないのではないかと思いますが、間違っていたら教えてください。</w:t>
      </w:r>
    </w:p>
    <w:p w14:paraId="740EB46A" w14:textId="77777777" w:rsidR="002C2175" w:rsidRDefault="00747401" w:rsidP="00E1231D">
      <w:pPr>
        <w:ind w:left="210" w:hangingChars="100" w:hanging="210"/>
        <w:rPr>
          <w:rFonts w:asciiTheme="minorEastAsia" w:hAnsiTheme="minorEastAsia"/>
          <w:szCs w:val="21"/>
        </w:rPr>
      </w:pPr>
      <w:r>
        <w:rPr>
          <w:rFonts w:asciiTheme="minorEastAsia" w:hAnsiTheme="minorEastAsia" w:hint="eastAsia"/>
          <w:szCs w:val="21"/>
        </w:rPr>
        <w:t xml:space="preserve">　　</w:t>
      </w:r>
    </w:p>
    <w:p w14:paraId="732C309A" w14:textId="77777777" w:rsidR="00747401" w:rsidRDefault="00747401" w:rsidP="002C2175">
      <w:pPr>
        <w:ind w:leftChars="100" w:left="210" w:firstLineChars="100" w:firstLine="210"/>
        <w:rPr>
          <w:rFonts w:asciiTheme="minorEastAsia" w:hAnsiTheme="minorEastAsia"/>
          <w:szCs w:val="21"/>
        </w:rPr>
      </w:pPr>
      <w:r>
        <w:rPr>
          <w:rFonts w:asciiTheme="minorEastAsia" w:hAnsiTheme="minorEastAsia" w:hint="eastAsia"/>
          <w:szCs w:val="21"/>
        </w:rPr>
        <w:t>それはさておき、３次産業については</w:t>
      </w:r>
      <w:r w:rsidR="004A174E">
        <w:rPr>
          <w:rFonts w:asciiTheme="minorEastAsia" w:hAnsiTheme="minorEastAsia" w:hint="eastAsia"/>
          <w:szCs w:val="21"/>
        </w:rPr>
        <w:t>多様な産業がひしめいていること、</w:t>
      </w:r>
      <w:r>
        <w:rPr>
          <w:rFonts w:asciiTheme="minorEastAsia" w:hAnsiTheme="minorEastAsia" w:hint="eastAsia"/>
          <w:szCs w:val="21"/>
        </w:rPr>
        <w:t>ターゲットが絞り込みにくいこと、適切な統計等のデータが不足していることなどから、</w:t>
      </w:r>
      <w:r w:rsidR="004A174E">
        <w:rPr>
          <w:rFonts w:asciiTheme="minorEastAsia" w:hAnsiTheme="minorEastAsia" w:hint="eastAsia"/>
          <w:szCs w:val="21"/>
        </w:rPr>
        <w:t>適切な産業政策・経済政策がとりづらく、いきおいお徳用買い物券の発行など消費を一時的に刺激するだけの施策などでお茶を濁すことになりがちになっているのが現状ではないかと思う。はたして適切な３次産業施策、ひいては適切な経済政策とはどのようなものか、じっくり検討する必要があるのではないでしょうか。</w:t>
      </w:r>
    </w:p>
    <w:p w14:paraId="01518BF2" w14:textId="77777777" w:rsidR="004A174E" w:rsidRDefault="004A174E" w:rsidP="00E1231D">
      <w:pPr>
        <w:ind w:left="210" w:hangingChars="100" w:hanging="210"/>
        <w:rPr>
          <w:rFonts w:asciiTheme="minorEastAsia" w:hAnsiTheme="minorEastAsia"/>
          <w:szCs w:val="21"/>
        </w:rPr>
      </w:pPr>
    </w:p>
    <w:p w14:paraId="30726A1A" w14:textId="77777777" w:rsidR="004A174E" w:rsidRPr="00E1231D" w:rsidRDefault="004A174E" w:rsidP="00E1231D">
      <w:pPr>
        <w:ind w:left="210" w:hangingChars="100" w:hanging="210"/>
        <w:rPr>
          <w:rFonts w:asciiTheme="minorEastAsia" w:hAnsiTheme="minorEastAsia"/>
          <w:szCs w:val="21"/>
        </w:rPr>
      </w:pPr>
    </w:p>
    <w:p w14:paraId="305D4136" w14:textId="77777777" w:rsidR="00DC61EF" w:rsidRPr="003261B3" w:rsidRDefault="00DC61EF" w:rsidP="00CF3541">
      <w:pPr>
        <w:rPr>
          <w:rFonts w:ascii="HGPｺﾞｼｯｸE" w:eastAsia="HGPｺﾞｼｯｸE" w:hAnsi="HGPｺﾞｼｯｸE"/>
          <w:szCs w:val="21"/>
        </w:rPr>
      </w:pPr>
      <w:r w:rsidRPr="003261B3">
        <w:rPr>
          <w:rFonts w:ascii="HGPｺﾞｼｯｸE" w:eastAsia="HGPｺﾞｼｯｸE" w:hAnsi="HGPｺﾞｼｯｸE" w:hint="eastAsia"/>
          <w:szCs w:val="21"/>
        </w:rPr>
        <w:t>課題</w:t>
      </w:r>
      <w:r w:rsidR="004A174E">
        <w:rPr>
          <w:rFonts w:ascii="HGPｺﾞｼｯｸE" w:eastAsia="HGPｺﾞｼｯｸE" w:hAnsi="HGPｺﾞｼｯｸE" w:hint="eastAsia"/>
          <w:szCs w:val="21"/>
        </w:rPr>
        <w:t xml:space="preserve">　4　</w:t>
      </w:r>
      <w:r w:rsidRPr="003261B3">
        <w:rPr>
          <w:rFonts w:ascii="HGPｺﾞｼｯｸE" w:eastAsia="HGPｺﾞｼｯｸE" w:hAnsi="HGPｺﾞｼｯｸE" w:hint="eastAsia"/>
          <w:szCs w:val="21"/>
        </w:rPr>
        <w:t>なぜ行政改革がつづけられているのか、行政改革は何のために行われるべきか</w:t>
      </w:r>
    </w:p>
    <w:p w14:paraId="049B8AD3" w14:textId="77777777" w:rsidR="00196D39" w:rsidRDefault="00DC61EF" w:rsidP="00196D39">
      <w:pPr>
        <w:ind w:left="210" w:hangingChars="100" w:hanging="210"/>
        <w:rPr>
          <w:szCs w:val="21"/>
        </w:rPr>
      </w:pPr>
      <w:r>
        <w:rPr>
          <w:rFonts w:hint="eastAsia"/>
          <w:szCs w:val="21"/>
        </w:rPr>
        <w:t xml:space="preserve">　　例えば、日本では１９８５年以後２０１８年の今日に至るまでの３０年以上の間、全国の都道府県(たぶん東京以外の４６道府県)や現在1718に減ったほとんど全ての市町村で、毎年のように行政改革が進められるよう政府が誘導している。その計画のほとんどは、</w:t>
      </w:r>
      <w:r w:rsidR="00C76569">
        <w:rPr>
          <w:rFonts w:hint="eastAsia"/>
          <w:szCs w:val="21"/>
        </w:rPr>
        <w:t>本来の行革の趣旨である社会構造等の変化に合わせて行政体制や</w:t>
      </w:r>
      <w:r w:rsidR="00BA1715">
        <w:rPr>
          <w:rFonts w:hint="eastAsia"/>
          <w:szCs w:val="21"/>
        </w:rPr>
        <w:t>事業</w:t>
      </w:r>
      <w:r w:rsidR="00C76569">
        <w:rPr>
          <w:rFonts w:hint="eastAsia"/>
          <w:szCs w:val="21"/>
        </w:rPr>
        <w:t>を再整備していくという</w:t>
      </w:r>
      <w:r w:rsidR="001C07A4">
        <w:rPr>
          <w:rFonts w:hint="eastAsia"/>
          <w:szCs w:val="21"/>
        </w:rPr>
        <w:t>よりは</w:t>
      </w:r>
      <w:r w:rsidR="00C76569">
        <w:rPr>
          <w:rFonts w:hint="eastAsia"/>
          <w:szCs w:val="21"/>
        </w:rPr>
        <w:t>、</w:t>
      </w:r>
      <w:r w:rsidR="00BA1715">
        <w:rPr>
          <w:rFonts w:hint="eastAsia"/>
          <w:szCs w:val="21"/>
        </w:rPr>
        <w:t>ただ</w:t>
      </w:r>
      <w:r w:rsidR="00C76569">
        <w:rPr>
          <w:rFonts w:hint="eastAsia"/>
          <w:szCs w:val="21"/>
        </w:rPr>
        <w:t>単に</w:t>
      </w:r>
      <w:r>
        <w:rPr>
          <w:rFonts w:hint="eastAsia"/>
          <w:szCs w:val="21"/>
        </w:rPr>
        <w:t>職員や事業を削っていくというマイナスの行革が大宗を占めたものである。この結果何が起こっているかというと、３０年以上毎年、</w:t>
      </w:r>
      <w:r w:rsidR="00296EAB">
        <w:rPr>
          <w:rFonts w:hint="eastAsia"/>
          <w:szCs w:val="21"/>
        </w:rPr>
        <w:t>国民経済計算、都道府県民経済計算の支出面の</w:t>
      </w:r>
      <w:r>
        <w:rPr>
          <w:rFonts w:hint="eastAsia"/>
          <w:szCs w:val="21"/>
        </w:rPr>
        <w:t>20%を占める政府支出が減らされたり、伸びを抑えられたりしてきたということだ。</w:t>
      </w:r>
      <w:r w:rsidR="00BA3496">
        <w:rPr>
          <w:rFonts w:hint="eastAsia"/>
          <w:szCs w:val="21"/>
        </w:rPr>
        <w:t>また、高齢化に伴って当然増えるのが当たり前の社会保障費に対して</w:t>
      </w:r>
      <w:r w:rsidR="00CF3541">
        <w:rPr>
          <w:rFonts w:hint="eastAsia"/>
          <w:szCs w:val="21"/>
        </w:rPr>
        <w:t>十分な手当てをせず、逆に</w:t>
      </w:r>
      <w:r w:rsidR="00BA3496">
        <w:rPr>
          <w:rFonts w:hint="eastAsia"/>
          <w:szCs w:val="21"/>
        </w:rPr>
        <w:t>税金を減らして支出を抑えるようなことをやって来ている。</w:t>
      </w:r>
      <w:r w:rsidR="00B02279">
        <w:rPr>
          <w:rFonts w:hint="eastAsia"/>
          <w:szCs w:val="21"/>
        </w:rPr>
        <w:t>このため、</w:t>
      </w:r>
      <w:r w:rsidR="00196D39">
        <w:rPr>
          <w:rFonts w:hint="eastAsia"/>
          <w:szCs w:val="21"/>
        </w:rPr>
        <w:t>国民経済に直接的に大きなマイナス効果をあたえるとともに、</w:t>
      </w:r>
      <w:r w:rsidR="00B02279">
        <w:rPr>
          <w:rFonts w:hint="eastAsia"/>
          <w:szCs w:val="21"/>
        </w:rPr>
        <w:t>所得の少ない高齢者はますます消費を抑え込</w:t>
      </w:r>
      <w:r w:rsidR="00196D39">
        <w:rPr>
          <w:rFonts w:hint="eastAsia"/>
          <w:szCs w:val="21"/>
        </w:rPr>
        <w:t>まざるを得ず、</w:t>
      </w:r>
      <w:r w:rsidR="00B02279">
        <w:rPr>
          <w:rFonts w:hint="eastAsia"/>
          <w:szCs w:val="21"/>
        </w:rPr>
        <w:t>若年層も将来に不安を感じ、</w:t>
      </w:r>
      <w:r w:rsidR="00196D39">
        <w:rPr>
          <w:rFonts w:hint="eastAsia"/>
          <w:szCs w:val="21"/>
        </w:rPr>
        <w:t>消費に回すべき分を貯蓄や保険に回すなどしてマイナスをさらに上乗せしているのではないか。</w:t>
      </w:r>
    </w:p>
    <w:p w14:paraId="5E298672" w14:textId="77777777" w:rsidR="00DC61EF" w:rsidRDefault="00420FB8" w:rsidP="00BA3496">
      <w:pPr>
        <w:ind w:leftChars="100" w:left="210" w:firstLineChars="100" w:firstLine="210"/>
        <w:rPr>
          <w:szCs w:val="21"/>
        </w:rPr>
      </w:pPr>
      <w:r>
        <w:rPr>
          <w:rFonts w:hint="eastAsia"/>
          <w:szCs w:val="21"/>
        </w:rPr>
        <w:t>企業が内部留保に励み、投資や賃金にあまりお金を</w:t>
      </w:r>
      <w:r w:rsidR="00310A94">
        <w:rPr>
          <w:rFonts w:hint="eastAsia"/>
          <w:szCs w:val="21"/>
        </w:rPr>
        <w:t>使わないこととともに、</w:t>
      </w:r>
      <w:r w:rsidR="00DC61EF">
        <w:rPr>
          <w:rFonts w:hint="eastAsia"/>
          <w:szCs w:val="21"/>
        </w:rPr>
        <w:t>これでは日本の経済が良くならないのは当然だと思われる。いわば日本はこの３０年以上の間、下手</w:t>
      </w:r>
      <w:r w:rsidR="00DC61EF">
        <w:rPr>
          <w:rFonts w:hint="eastAsia"/>
          <w:szCs w:val="21"/>
        </w:rPr>
        <w:lastRenderedPageBreak/>
        <w:t>すると</w:t>
      </w:r>
      <w:r w:rsidR="00CF3541">
        <w:rPr>
          <w:rFonts w:hint="eastAsia"/>
          <w:szCs w:val="21"/>
        </w:rPr>
        <w:t>このままでは</w:t>
      </w:r>
      <w:r w:rsidR="00DC61EF">
        <w:rPr>
          <w:rFonts w:hint="eastAsia"/>
          <w:szCs w:val="21"/>
        </w:rPr>
        <w:t>今後もずっと</w:t>
      </w:r>
      <w:r w:rsidR="00CF3541">
        <w:rPr>
          <w:rFonts w:hint="eastAsia"/>
          <w:szCs w:val="21"/>
        </w:rPr>
        <w:t>、</w:t>
      </w:r>
      <w:r w:rsidR="00DC61EF">
        <w:rPr>
          <w:rFonts w:hint="eastAsia"/>
          <w:szCs w:val="21"/>
        </w:rPr>
        <w:t>自らの首を絞めながら活動していくことになる</w:t>
      </w:r>
      <w:r w:rsidR="00CF3541">
        <w:rPr>
          <w:rFonts w:hint="eastAsia"/>
          <w:szCs w:val="21"/>
        </w:rPr>
        <w:t>のではないか</w:t>
      </w:r>
      <w:r w:rsidR="00DC61EF">
        <w:rPr>
          <w:rFonts w:hint="eastAsia"/>
          <w:szCs w:val="21"/>
        </w:rPr>
        <w:t>。</w:t>
      </w:r>
    </w:p>
    <w:p w14:paraId="7A17B809" w14:textId="77777777" w:rsidR="002C2175" w:rsidRDefault="00DC61EF" w:rsidP="001C07A4">
      <w:pPr>
        <w:ind w:left="210" w:hangingChars="100" w:hanging="210"/>
        <w:rPr>
          <w:szCs w:val="21"/>
        </w:rPr>
      </w:pPr>
      <w:r>
        <w:rPr>
          <w:rFonts w:hint="eastAsia"/>
          <w:szCs w:val="21"/>
        </w:rPr>
        <w:t xml:space="preserve">　　</w:t>
      </w:r>
    </w:p>
    <w:p w14:paraId="7AFC3A16" w14:textId="77777777" w:rsidR="00DC61EF" w:rsidRPr="003261B3" w:rsidRDefault="00DC61EF" w:rsidP="002C2175">
      <w:pPr>
        <w:ind w:leftChars="100" w:left="210" w:firstLineChars="100" w:firstLine="210"/>
        <w:rPr>
          <w:szCs w:val="21"/>
        </w:rPr>
      </w:pPr>
      <w:r>
        <w:rPr>
          <w:rFonts w:hint="eastAsia"/>
          <w:szCs w:val="21"/>
        </w:rPr>
        <w:t>時代の変化に合わせた行政改革は当然必要である。しかしそれは何が何でも減らせばいいというものではない。</w:t>
      </w:r>
      <w:r w:rsidR="00CF3541">
        <w:rPr>
          <w:rFonts w:hint="eastAsia"/>
          <w:szCs w:val="21"/>
        </w:rPr>
        <w:t>まさしく公共福祉の向上のため、その基盤となる経済の活性化や住民福祉の向上に向かって行政が適切に執行されるように改革していくのが本来の行革ではないだろうか。</w:t>
      </w:r>
      <w:r w:rsidR="00310A94">
        <w:rPr>
          <w:rFonts w:hint="eastAsia"/>
          <w:szCs w:val="21"/>
        </w:rPr>
        <w:t>やむを得ず減らす必要があるときには、3～５年の短期集中でやるべきで、３０年も続けるのは愚の骨頂ともいうべきことだと思う。なぜ誰も警告しないのか不思議だ。また</w:t>
      </w:r>
      <w:r w:rsidR="00CF3541">
        <w:rPr>
          <w:rFonts w:hint="eastAsia"/>
          <w:szCs w:val="21"/>
        </w:rPr>
        <w:t>仮に</w:t>
      </w:r>
      <w:r w:rsidR="00296EAB">
        <w:rPr>
          <w:rFonts w:hint="eastAsia"/>
          <w:szCs w:val="21"/>
        </w:rPr>
        <w:t>減らせばそのマイナスの効果をいかに補うかを常に考慮する必要がある。</w:t>
      </w:r>
      <w:r>
        <w:rPr>
          <w:rFonts w:hint="eastAsia"/>
          <w:szCs w:val="21"/>
        </w:rPr>
        <w:t>今でも行革とは減らすことだと考えて疑わない人たちや政党がいるということは誠に信じられない出来事である。また何が何でも行政よりも民間の方が効率的でいい事業ができるのだと盲信している人が多いのは誠に困ったことだ。</w:t>
      </w:r>
    </w:p>
    <w:p w14:paraId="394D51E8" w14:textId="77777777" w:rsidR="0020076B" w:rsidRDefault="00DC61EF" w:rsidP="001C07A4">
      <w:pPr>
        <w:pStyle w:val="a3"/>
        <w:ind w:leftChars="0" w:left="360" w:firstLineChars="50" w:firstLine="105"/>
        <w:rPr>
          <w:szCs w:val="21"/>
        </w:rPr>
      </w:pPr>
      <w:r>
        <w:rPr>
          <w:rFonts w:hint="eastAsia"/>
          <w:szCs w:val="21"/>
        </w:rPr>
        <w:t>私は自らが公務員だったことである種のひがみもあるのかもしれないが、あるい</w:t>
      </w:r>
      <w:r w:rsidR="001C07A4">
        <w:rPr>
          <w:rFonts w:hint="eastAsia"/>
          <w:szCs w:val="21"/>
        </w:rPr>
        <w:t>公務</w:t>
      </w:r>
      <w:r>
        <w:rPr>
          <w:rFonts w:hint="eastAsia"/>
          <w:szCs w:val="21"/>
        </w:rPr>
        <w:t>員だったからこそ行政というものがどういうものかということについて、非公務員の人たちとは違った価値観をもっているために、先のような言葉を聞くと、「この人は何もわかっていない」と考えてしまう。</w:t>
      </w:r>
      <w:r w:rsidR="007525B5">
        <w:rPr>
          <w:rFonts w:hint="eastAsia"/>
          <w:szCs w:val="21"/>
        </w:rPr>
        <w:t>先進国の中で今でも公務員を減らし続けているのは日本だけだ。</w:t>
      </w:r>
      <w:r>
        <w:rPr>
          <w:rFonts w:hint="eastAsia"/>
          <w:szCs w:val="21"/>
        </w:rPr>
        <w:t>単なる経費削減は地域経済や国家経済にとってプラスに働くのではなく、</w:t>
      </w:r>
    </w:p>
    <w:p w14:paraId="664C0B1E" w14:textId="77777777" w:rsidR="00DC61EF" w:rsidRDefault="00DC61EF" w:rsidP="00DC61EF">
      <w:pPr>
        <w:pStyle w:val="a3"/>
        <w:ind w:leftChars="0" w:left="360"/>
        <w:rPr>
          <w:szCs w:val="21"/>
        </w:rPr>
      </w:pPr>
      <w:r>
        <w:rPr>
          <w:rFonts w:hint="eastAsia"/>
          <w:szCs w:val="21"/>
        </w:rPr>
        <w:t>むしろマイナスに働くということが分かっていないとしか言いようがない。</w:t>
      </w:r>
    </w:p>
    <w:p w14:paraId="0E5375F0" w14:textId="77777777" w:rsidR="0020076B" w:rsidRDefault="0020076B" w:rsidP="00DC61EF">
      <w:pPr>
        <w:pStyle w:val="a3"/>
        <w:ind w:leftChars="0" w:left="360"/>
        <w:rPr>
          <w:szCs w:val="21"/>
        </w:rPr>
      </w:pPr>
    </w:p>
    <w:p w14:paraId="32E02B37" w14:textId="77777777" w:rsidR="001D15D4" w:rsidRDefault="001D15D4" w:rsidP="00DC61EF">
      <w:pPr>
        <w:pStyle w:val="a3"/>
        <w:ind w:leftChars="0" w:left="360"/>
        <w:rPr>
          <w:szCs w:val="21"/>
        </w:rPr>
      </w:pPr>
      <w:r>
        <w:rPr>
          <w:rFonts w:hint="eastAsia"/>
          <w:szCs w:val="21"/>
        </w:rPr>
        <w:t xml:space="preserve">　ちょっと古いが、公務員数に関する国際比較のグラフ等を参考までに掲げる。</w:t>
      </w:r>
      <w:r w:rsidR="00AD33B8">
        <w:rPr>
          <w:rFonts w:hint="eastAsia"/>
          <w:szCs w:val="21"/>
        </w:rPr>
        <w:t>このうち</w:t>
      </w:r>
      <w:r w:rsidR="00B76BD8">
        <w:rPr>
          <w:rFonts w:hint="eastAsia"/>
          <w:szCs w:val="21"/>
        </w:rPr>
        <w:t>アメリカとイギリスの公務員数のグラフは、社会経済研究所の委託で野村総研が平成17年に行った調査報告のものである。その他フランスやドイツのものも掲載されているが、いずれも公務員数が増加している傾向をあらわしているためか、なぜかあまり喧伝されていない。</w:t>
      </w:r>
    </w:p>
    <w:p w14:paraId="5CE6AB34" w14:textId="77777777" w:rsidR="001C07A4" w:rsidRPr="00EB2162" w:rsidRDefault="001C07A4" w:rsidP="00DC61EF">
      <w:pPr>
        <w:pStyle w:val="a3"/>
        <w:ind w:leftChars="0" w:left="360"/>
        <w:rPr>
          <w:szCs w:val="21"/>
        </w:rPr>
      </w:pPr>
      <w:r w:rsidRPr="00522FBB">
        <w:rPr>
          <w:rFonts w:hint="eastAsia"/>
          <w:szCs w:val="21"/>
          <w:u w:val="single"/>
        </w:rPr>
        <w:t xml:space="preserve">　</w:t>
      </w:r>
      <w:r w:rsidRPr="00EB2162">
        <w:rPr>
          <w:rFonts w:hint="eastAsia"/>
          <w:szCs w:val="21"/>
        </w:rPr>
        <w:t>日本と違ってヨーロッパでは最近ＥＵの中で、経済１強のドイツに対して周辺の経済状態がよくない国を中心として、</w:t>
      </w:r>
      <w:r w:rsidR="001E4AA4" w:rsidRPr="00EB2162">
        <w:rPr>
          <w:rFonts w:hint="eastAsia"/>
          <w:szCs w:val="21"/>
        </w:rPr>
        <w:t>さらに</w:t>
      </w:r>
      <w:r w:rsidRPr="00EB2162">
        <w:rPr>
          <w:rFonts w:hint="eastAsia"/>
          <w:szCs w:val="21"/>
        </w:rPr>
        <w:t>イギリスなども含めいわゆる</w:t>
      </w:r>
      <w:r w:rsidR="001E4AA4" w:rsidRPr="00EB2162">
        <w:rPr>
          <w:rFonts w:hint="eastAsia"/>
          <w:szCs w:val="21"/>
        </w:rPr>
        <w:t>ＥＵの</w:t>
      </w:r>
      <w:r w:rsidRPr="00EB2162">
        <w:rPr>
          <w:rFonts w:hint="eastAsia"/>
          <w:szCs w:val="21"/>
        </w:rPr>
        <w:t>緊縮</w:t>
      </w:r>
      <w:r w:rsidR="001E4AA4" w:rsidRPr="00EB2162">
        <w:rPr>
          <w:rFonts w:hint="eastAsia"/>
          <w:szCs w:val="21"/>
        </w:rPr>
        <w:t>財政に反対する野党勢力の台頭が顕著であるようだ。ポルトガルなど反緊縮派が政権を担った国では急激な経済情勢の回復もみられるところもある。ＥＵの中の特にユーロを採用している国では、財政金融政策に独自の対策を取りがたい状況があることの結果だといわれている。日本の地方政府がそれぞれの財政金融政策を中央政府の強力なコントロールの下に置かれていることと何やら似た状況にあるのかもしれない。日本の場合はそれが３０年も続いている</w:t>
      </w:r>
      <w:r w:rsidR="00366DE0" w:rsidRPr="00EB2162">
        <w:rPr>
          <w:rFonts w:hint="eastAsia"/>
          <w:szCs w:val="21"/>
        </w:rPr>
        <w:t>のが、さらに状況を悪くしているのではないかというのが私の考えである。</w:t>
      </w:r>
    </w:p>
    <w:p w14:paraId="1842DC02" w14:textId="77777777" w:rsidR="00F70CF0" w:rsidRPr="0020076B" w:rsidRDefault="0020076B" w:rsidP="00DC61EF">
      <w:pPr>
        <w:rPr>
          <w:szCs w:val="21"/>
        </w:rPr>
      </w:pPr>
      <w:r w:rsidRPr="001F04FD">
        <w:rPr>
          <w:noProof/>
          <w:szCs w:val="21"/>
        </w:rPr>
        <w:lastRenderedPageBreak/>
        <w:drawing>
          <wp:inline distT="0" distB="0" distL="0" distR="0" wp14:anchorId="71D65639" wp14:editId="46B6B2F5">
            <wp:extent cx="4572396" cy="342929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396" cy="3429297"/>
                    </a:xfrm>
                    <a:prstGeom prst="rect">
                      <a:avLst/>
                    </a:prstGeom>
                  </pic:spPr>
                </pic:pic>
              </a:graphicData>
            </a:graphic>
          </wp:inline>
        </w:drawing>
      </w:r>
    </w:p>
    <w:p w14:paraId="57FF04B4" w14:textId="77777777" w:rsidR="00DC61EF" w:rsidRDefault="00DC61EF" w:rsidP="00DC61EF">
      <w:pPr>
        <w:rPr>
          <w:szCs w:val="21"/>
        </w:rPr>
      </w:pPr>
    </w:p>
    <w:p w14:paraId="6D644E45" w14:textId="77777777" w:rsidR="00DC61EF" w:rsidRDefault="00DC61EF" w:rsidP="00DC61EF">
      <w:pPr>
        <w:rPr>
          <w:szCs w:val="21"/>
        </w:rPr>
      </w:pPr>
    </w:p>
    <w:p w14:paraId="3C1BA7F3" w14:textId="77777777" w:rsidR="00270EA8" w:rsidRDefault="00270EA8" w:rsidP="00F70CF0">
      <w:pPr>
        <w:rPr>
          <w:szCs w:val="21"/>
        </w:rPr>
      </w:pPr>
    </w:p>
    <w:p w14:paraId="0C06EAED" w14:textId="77777777" w:rsidR="00270EA8" w:rsidRDefault="00270EA8" w:rsidP="00F70CF0">
      <w:pPr>
        <w:rPr>
          <w:szCs w:val="21"/>
        </w:rPr>
      </w:pPr>
    </w:p>
    <w:p w14:paraId="006F2AD1" w14:textId="77777777" w:rsidR="00270EA8" w:rsidRDefault="00270EA8" w:rsidP="00F70CF0">
      <w:pPr>
        <w:rPr>
          <w:szCs w:val="21"/>
        </w:rPr>
      </w:pPr>
    </w:p>
    <w:p w14:paraId="43CA478D" w14:textId="77777777" w:rsidR="00270EA8" w:rsidRDefault="00B31D38" w:rsidP="00F70CF0">
      <w:pPr>
        <w:rPr>
          <w:szCs w:val="21"/>
        </w:rPr>
      </w:pPr>
      <w:r w:rsidRPr="00B31D38">
        <w:rPr>
          <w:noProof/>
          <w:szCs w:val="21"/>
        </w:rPr>
        <w:drawing>
          <wp:inline distT="0" distB="0" distL="0" distR="0" wp14:anchorId="69FC2A5B" wp14:editId="09F1DE99">
            <wp:extent cx="5400040" cy="2178050"/>
            <wp:effectExtent l="0" t="0" r="0" b="0"/>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9"/>
                    <a:stretch>
                      <a:fillRect/>
                    </a:stretch>
                  </pic:blipFill>
                  <pic:spPr>
                    <a:xfrm>
                      <a:off x="0" y="0"/>
                      <a:ext cx="5400040" cy="2178050"/>
                    </a:xfrm>
                    <a:prstGeom prst="rect">
                      <a:avLst/>
                    </a:prstGeom>
                  </pic:spPr>
                </pic:pic>
              </a:graphicData>
            </a:graphic>
          </wp:inline>
        </w:drawing>
      </w:r>
    </w:p>
    <w:p w14:paraId="4227CBD5" w14:textId="77777777" w:rsidR="00270EA8" w:rsidRDefault="00270EA8" w:rsidP="00F70CF0">
      <w:pPr>
        <w:rPr>
          <w:szCs w:val="21"/>
        </w:rPr>
      </w:pPr>
    </w:p>
    <w:p w14:paraId="0BC386FE" w14:textId="77777777" w:rsidR="00270EA8" w:rsidRDefault="00270EA8" w:rsidP="00F70CF0">
      <w:pPr>
        <w:rPr>
          <w:szCs w:val="21"/>
        </w:rPr>
      </w:pPr>
    </w:p>
    <w:p w14:paraId="671E853A" w14:textId="77777777" w:rsidR="00270EA8" w:rsidRDefault="00B31D38" w:rsidP="00F70CF0">
      <w:pPr>
        <w:rPr>
          <w:szCs w:val="21"/>
        </w:rPr>
      </w:pPr>
      <w:r w:rsidRPr="001F04FD">
        <w:rPr>
          <w:noProof/>
          <w:szCs w:val="21"/>
        </w:rPr>
        <w:lastRenderedPageBreak/>
        <w:drawing>
          <wp:inline distT="0" distB="0" distL="0" distR="0" wp14:anchorId="1EF53886" wp14:editId="40863536">
            <wp:extent cx="5143500" cy="25527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44012" cy="2552954"/>
                    </a:xfrm>
                    <a:prstGeom prst="rect">
                      <a:avLst/>
                    </a:prstGeom>
                  </pic:spPr>
                </pic:pic>
              </a:graphicData>
            </a:graphic>
          </wp:inline>
        </w:drawing>
      </w:r>
    </w:p>
    <w:p w14:paraId="18EA02CD" w14:textId="77777777" w:rsidR="00270EA8" w:rsidRDefault="00270EA8" w:rsidP="00F70CF0">
      <w:pPr>
        <w:rPr>
          <w:szCs w:val="21"/>
        </w:rPr>
      </w:pPr>
    </w:p>
    <w:p w14:paraId="647A2832" w14:textId="77777777" w:rsidR="00270EA8" w:rsidRDefault="00270EA8" w:rsidP="00F70CF0">
      <w:pPr>
        <w:rPr>
          <w:szCs w:val="21"/>
        </w:rPr>
      </w:pPr>
    </w:p>
    <w:p w14:paraId="3D64E912" w14:textId="77777777" w:rsidR="00270EA8" w:rsidRDefault="00270EA8" w:rsidP="00F70CF0">
      <w:pPr>
        <w:rPr>
          <w:szCs w:val="21"/>
        </w:rPr>
      </w:pPr>
    </w:p>
    <w:p w14:paraId="634E2863" w14:textId="77777777" w:rsidR="00270EA8" w:rsidRDefault="00B31D38" w:rsidP="00F70CF0">
      <w:pPr>
        <w:rPr>
          <w:szCs w:val="21"/>
        </w:rPr>
      </w:pPr>
      <w:r w:rsidRPr="001F04FD">
        <w:rPr>
          <w:noProof/>
          <w:szCs w:val="21"/>
        </w:rPr>
        <w:drawing>
          <wp:inline distT="0" distB="0" distL="0" distR="0" wp14:anchorId="77B42BDC" wp14:editId="56038F8E">
            <wp:extent cx="4640580" cy="2034540"/>
            <wp:effectExtent l="0" t="0" r="762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41066" cy="2034753"/>
                    </a:xfrm>
                    <a:prstGeom prst="rect">
                      <a:avLst/>
                    </a:prstGeom>
                  </pic:spPr>
                </pic:pic>
              </a:graphicData>
            </a:graphic>
          </wp:inline>
        </w:drawing>
      </w:r>
    </w:p>
    <w:p w14:paraId="4870376E" w14:textId="77777777" w:rsidR="00DC61EF" w:rsidRPr="00F70CF0" w:rsidRDefault="00F70CF0" w:rsidP="00F70CF0">
      <w:pPr>
        <w:rPr>
          <w:szCs w:val="21"/>
        </w:rPr>
      </w:pPr>
      <w:r>
        <w:rPr>
          <w:rFonts w:hint="eastAsia"/>
          <w:szCs w:val="21"/>
        </w:rPr>
        <w:t>(</w:t>
      </w:r>
      <w:r w:rsidR="00BA1715">
        <w:rPr>
          <w:rFonts w:hint="eastAsia"/>
          <w:szCs w:val="21"/>
        </w:rPr>
        <w:t>参考</w:t>
      </w:r>
      <w:r>
        <w:rPr>
          <w:szCs w:val="21"/>
        </w:rPr>
        <w:t>1)</w:t>
      </w:r>
      <w:r w:rsidR="00DC61EF" w:rsidRPr="00F70CF0">
        <w:rPr>
          <w:rFonts w:hint="eastAsia"/>
          <w:szCs w:val="21"/>
        </w:rPr>
        <w:t>これまでの行革の歴史</w:t>
      </w:r>
    </w:p>
    <w:p w14:paraId="140B4C28" w14:textId="77777777" w:rsidR="00DC61EF" w:rsidRDefault="00DC61EF" w:rsidP="00DC61EF">
      <w:pPr>
        <w:pStyle w:val="a3"/>
        <w:ind w:leftChars="0" w:left="360"/>
        <w:rPr>
          <w:szCs w:val="21"/>
        </w:rPr>
      </w:pPr>
      <w:r>
        <w:rPr>
          <w:rFonts w:hint="eastAsia"/>
          <w:szCs w:val="21"/>
        </w:rPr>
        <w:t>・第１次臨時行政調査会(1961-64)</w:t>
      </w:r>
    </w:p>
    <w:p w14:paraId="1075622A" w14:textId="77777777" w:rsidR="00DC61EF" w:rsidRDefault="00DC61EF" w:rsidP="00DC61EF">
      <w:pPr>
        <w:pStyle w:val="a3"/>
        <w:ind w:leftChars="0" w:left="360"/>
        <w:rPr>
          <w:szCs w:val="21"/>
        </w:rPr>
      </w:pPr>
      <w:r>
        <w:rPr>
          <w:rFonts w:hint="eastAsia"/>
          <w:szCs w:val="21"/>
        </w:rPr>
        <w:t>・第２次臨時行政調査会(1981-83)</w:t>
      </w:r>
    </w:p>
    <w:p w14:paraId="0243B19D" w14:textId="77777777" w:rsidR="00DC61EF" w:rsidRDefault="00DC61EF" w:rsidP="00DC61EF">
      <w:pPr>
        <w:pStyle w:val="a3"/>
        <w:ind w:leftChars="0" w:left="360"/>
        <w:rPr>
          <w:szCs w:val="21"/>
        </w:rPr>
      </w:pPr>
      <w:r>
        <w:rPr>
          <w:rFonts w:hint="eastAsia"/>
          <w:szCs w:val="21"/>
        </w:rPr>
        <w:t xml:space="preserve">　第１次答申(1981.7.10)</w:t>
      </w:r>
    </w:p>
    <w:p w14:paraId="7A018B08" w14:textId="77777777" w:rsidR="00DC61EF" w:rsidRDefault="00DC61EF" w:rsidP="00DC61EF">
      <w:pPr>
        <w:pStyle w:val="a3"/>
        <w:ind w:leftChars="0" w:left="360"/>
        <w:rPr>
          <w:szCs w:val="21"/>
        </w:rPr>
      </w:pPr>
      <w:r>
        <w:rPr>
          <w:rFonts w:hint="eastAsia"/>
          <w:szCs w:val="21"/>
        </w:rPr>
        <w:t>・第一次臨時行政改革推進審議会(1983-86)</w:t>
      </w:r>
      <w:r>
        <w:rPr>
          <w:szCs w:val="21"/>
        </w:rPr>
        <w:t xml:space="preserve"> </w:t>
      </w:r>
      <w:r>
        <w:rPr>
          <w:rFonts w:hint="eastAsia"/>
          <w:szCs w:val="21"/>
        </w:rPr>
        <w:t>ここから現在まで毎年のように行革</w:t>
      </w:r>
    </w:p>
    <w:p w14:paraId="283F9830" w14:textId="77777777" w:rsidR="00DC61EF" w:rsidRDefault="00DC61EF" w:rsidP="00DC61EF">
      <w:pPr>
        <w:pStyle w:val="a3"/>
        <w:ind w:leftChars="0" w:left="360"/>
        <w:rPr>
          <w:szCs w:val="21"/>
        </w:rPr>
      </w:pPr>
      <w:r>
        <w:rPr>
          <w:rFonts w:hint="eastAsia"/>
          <w:szCs w:val="21"/>
        </w:rPr>
        <w:t>・第２次臨時行政改革推進審議会(1986-90)</w:t>
      </w:r>
    </w:p>
    <w:p w14:paraId="2ABE3198" w14:textId="77777777" w:rsidR="00DC61EF" w:rsidRDefault="00DC61EF" w:rsidP="00DC61EF">
      <w:pPr>
        <w:pStyle w:val="a3"/>
        <w:ind w:leftChars="0" w:left="360"/>
        <w:rPr>
          <w:szCs w:val="21"/>
        </w:rPr>
      </w:pPr>
      <w:r>
        <w:rPr>
          <w:rFonts w:hint="eastAsia"/>
          <w:szCs w:val="21"/>
        </w:rPr>
        <w:t>・第３次臨時行政改革推進審議会(1990-93)</w:t>
      </w:r>
    </w:p>
    <w:p w14:paraId="5D816AFC" w14:textId="77777777" w:rsidR="00DC61EF" w:rsidRDefault="00DC61EF" w:rsidP="00DC61EF">
      <w:pPr>
        <w:pStyle w:val="a3"/>
        <w:ind w:leftChars="0" w:left="360"/>
        <w:rPr>
          <w:szCs w:val="21"/>
        </w:rPr>
      </w:pPr>
      <w:r>
        <w:rPr>
          <w:rFonts w:hint="eastAsia"/>
          <w:szCs w:val="21"/>
        </w:rPr>
        <w:t>・行政改革委員会(1994-97)</w:t>
      </w:r>
    </w:p>
    <w:p w14:paraId="48F22C6C" w14:textId="77777777" w:rsidR="00DC61EF" w:rsidRDefault="00DC61EF" w:rsidP="00DC61EF">
      <w:pPr>
        <w:pStyle w:val="a3"/>
        <w:ind w:leftChars="0" w:left="360"/>
        <w:rPr>
          <w:szCs w:val="21"/>
        </w:rPr>
      </w:pPr>
      <w:r>
        <w:rPr>
          <w:rFonts w:hint="eastAsia"/>
          <w:szCs w:val="21"/>
        </w:rPr>
        <w:t>・行政改革会議(1996)</w:t>
      </w:r>
    </w:p>
    <w:p w14:paraId="0D9F1423" w14:textId="77777777" w:rsidR="00DC61EF" w:rsidRDefault="00DC61EF" w:rsidP="00DC61EF">
      <w:pPr>
        <w:pStyle w:val="a3"/>
        <w:ind w:leftChars="0" w:left="360"/>
        <w:rPr>
          <w:szCs w:val="21"/>
        </w:rPr>
      </w:pPr>
      <w:r>
        <w:rPr>
          <w:rFonts w:hint="eastAsia"/>
          <w:szCs w:val="21"/>
        </w:rPr>
        <w:t>・公共工事のコスト削減対策に関する行動指針(1997)</w:t>
      </w:r>
    </w:p>
    <w:p w14:paraId="2AD44195" w14:textId="77777777" w:rsidR="00DC61EF" w:rsidRDefault="00DC61EF" w:rsidP="00DC61EF">
      <w:pPr>
        <w:pStyle w:val="a3"/>
        <w:ind w:leftChars="0" w:left="360"/>
        <w:rPr>
          <w:szCs w:val="21"/>
        </w:rPr>
      </w:pPr>
      <w:r>
        <w:rPr>
          <w:rFonts w:hint="eastAsia"/>
          <w:szCs w:val="21"/>
        </w:rPr>
        <w:t>・規制緩和委員会(行政改革推進本部内)(1998)</w:t>
      </w:r>
    </w:p>
    <w:p w14:paraId="2BE4B3D1" w14:textId="77777777" w:rsidR="00DC61EF" w:rsidRDefault="00DC61EF" w:rsidP="00DC61EF">
      <w:pPr>
        <w:pStyle w:val="a3"/>
        <w:ind w:leftChars="0" w:left="360"/>
        <w:rPr>
          <w:szCs w:val="21"/>
        </w:rPr>
      </w:pPr>
      <w:r>
        <w:rPr>
          <w:rFonts w:hint="eastAsia"/>
          <w:szCs w:val="21"/>
        </w:rPr>
        <w:t>・中央省庁等改革基本法(1998)</w:t>
      </w:r>
    </w:p>
    <w:p w14:paraId="7FD325B9" w14:textId="77777777" w:rsidR="00DC61EF" w:rsidRDefault="00DC61EF" w:rsidP="00DC61EF">
      <w:pPr>
        <w:pStyle w:val="a3"/>
        <w:ind w:leftChars="0" w:left="360"/>
        <w:rPr>
          <w:szCs w:val="21"/>
        </w:rPr>
      </w:pPr>
      <w:r>
        <w:rPr>
          <w:rFonts w:hint="eastAsia"/>
          <w:szCs w:val="21"/>
        </w:rPr>
        <w:lastRenderedPageBreak/>
        <w:t>・規制改革委員会(規制緩和委員会の名称変更1999)</w:t>
      </w:r>
    </w:p>
    <w:p w14:paraId="625B3160" w14:textId="77777777" w:rsidR="00DC61EF" w:rsidRDefault="00DC61EF" w:rsidP="00DC61EF">
      <w:pPr>
        <w:pStyle w:val="a3"/>
        <w:ind w:leftChars="0" w:left="360"/>
        <w:rPr>
          <w:szCs w:val="21"/>
        </w:rPr>
      </w:pPr>
      <w:r>
        <w:rPr>
          <w:rFonts w:hint="eastAsia"/>
          <w:szCs w:val="21"/>
        </w:rPr>
        <w:t>・行政改革大綱(2000)</w:t>
      </w:r>
    </w:p>
    <w:p w14:paraId="5F8223CA" w14:textId="77777777" w:rsidR="00DC61EF" w:rsidRDefault="00DC61EF" w:rsidP="00DC61EF">
      <w:pPr>
        <w:pStyle w:val="a3"/>
        <w:ind w:leftChars="0" w:left="360"/>
        <w:rPr>
          <w:szCs w:val="21"/>
        </w:rPr>
      </w:pPr>
      <w:r>
        <w:rPr>
          <w:rFonts w:hint="eastAsia"/>
          <w:szCs w:val="21"/>
        </w:rPr>
        <w:t>・公共工事コスト削減対策に関する新行動指針(2000)</w:t>
      </w:r>
    </w:p>
    <w:p w14:paraId="1EA3D626" w14:textId="77777777" w:rsidR="00DC61EF" w:rsidRDefault="00DC61EF" w:rsidP="00DC61EF">
      <w:pPr>
        <w:pStyle w:val="a3"/>
        <w:ind w:leftChars="0" w:left="360"/>
        <w:rPr>
          <w:szCs w:val="21"/>
        </w:rPr>
      </w:pPr>
      <w:r>
        <w:rPr>
          <w:rFonts w:hint="eastAsia"/>
          <w:szCs w:val="21"/>
        </w:rPr>
        <w:t>・中央省庁再編(2001)</w:t>
      </w:r>
    </w:p>
    <w:p w14:paraId="0E5B3A83" w14:textId="77777777" w:rsidR="00DC61EF" w:rsidRDefault="00DC61EF" w:rsidP="00DC61EF">
      <w:pPr>
        <w:pStyle w:val="a3"/>
        <w:ind w:leftChars="0" w:left="360"/>
        <w:rPr>
          <w:szCs w:val="21"/>
        </w:rPr>
      </w:pPr>
      <w:r>
        <w:rPr>
          <w:rFonts w:hint="eastAsia"/>
          <w:szCs w:val="21"/>
        </w:rPr>
        <w:t>・総合規制改革会議(2001)</w:t>
      </w:r>
    </w:p>
    <w:p w14:paraId="5CE06ABC" w14:textId="77777777" w:rsidR="00DC61EF" w:rsidRDefault="00DC61EF" w:rsidP="00DC61EF">
      <w:pPr>
        <w:pStyle w:val="a3"/>
        <w:ind w:leftChars="0" w:left="360"/>
        <w:rPr>
          <w:szCs w:val="21"/>
        </w:rPr>
      </w:pPr>
      <w:r>
        <w:rPr>
          <w:rFonts w:hint="eastAsia"/>
          <w:szCs w:val="21"/>
        </w:rPr>
        <w:t>・規制改革・民間開放推進会議(2004)</w:t>
      </w:r>
    </w:p>
    <w:p w14:paraId="286BA283" w14:textId="77777777" w:rsidR="00DC61EF" w:rsidRDefault="00DC61EF" w:rsidP="00DC61EF">
      <w:pPr>
        <w:pStyle w:val="a3"/>
        <w:ind w:leftChars="0" w:left="360"/>
        <w:rPr>
          <w:szCs w:val="21"/>
        </w:rPr>
      </w:pPr>
      <w:r>
        <w:rPr>
          <w:rFonts w:hint="eastAsia"/>
          <w:szCs w:val="21"/>
        </w:rPr>
        <w:t>・簡素で効率的な政府を実現するための行政改革の推進に関する法律(2006</w:t>
      </w:r>
      <w:r>
        <w:rPr>
          <w:szCs w:val="21"/>
        </w:rPr>
        <w:t>)</w:t>
      </w:r>
    </w:p>
    <w:p w14:paraId="44464ADD" w14:textId="77777777" w:rsidR="00DC61EF" w:rsidRDefault="00DC61EF" w:rsidP="00DC61EF">
      <w:pPr>
        <w:pStyle w:val="a3"/>
        <w:ind w:leftChars="0" w:left="360"/>
        <w:rPr>
          <w:szCs w:val="21"/>
        </w:rPr>
      </w:pPr>
      <w:r>
        <w:rPr>
          <w:rFonts w:hint="eastAsia"/>
          <w:szCs w:val="21"/>
        </w:rPr>
        <w:t>・規制改革推進本部及び規制改革会議(2007)</w:t>
      </w:r>
    </w:p>
    <w:p w14:paraId="57B2E0DE" w14:textId="77777777" w:rsidR="00DC61EF" w:rsidRDefault="00DC61EF" w:rsidP="00DC61EF">
      <w:pPr>
        <w:pStyle w:val="a3"/>
        <w:ind w:leftChars="0" w:left="360"/>
        <w:rPr>
          <w:szCs w:val="21"/>
        </w:rPr>
      </w:pPr>
      <w:r>
        <w:rPr>
          <w:rFonts w:hint="eastAsia"/>
          <w:szCs w:val="21"/>
        </w:rPr>
        <w:t>・行政刷新会議(2009)</w:t>
      </w:r>
    </w:p>
    <w:p w14:paraId="046983A9" w14:textId="77777777" w:rsidR="00DC61EF" w:rsidRDefault="00DC61EF" w:rsidP="00DC61EF">
      <w:pPr>
        <w:pStyle w:val="a3"/>
        <w:ind w:leftChars="0" w:left="360"/>
        <w:rPr>
          <w:szCs w:val="21"/>
        </w:rPr>
      </w:pPr>
      <w:r>
        <w:rPr>
          <w:rFonts w:hint="eastAsia"/>
          <w:szCs w:val="21"/>
        </w:rPr>
        <w:t>・規制・制度改革に関する分科会(2010)</w:t>
      </w:r>
    </w:p>
    <w:p w14:paraId="5EECAA28" w14:textId="77777777" w:rsidR="00DC61EF" w:rsidRDefault="00DC61EF" w:rsidP="00DC61EF">
      <w:pPr>
        <w:pStyle w:val="a3"/>
        <w:ind w:leftChars="0" w:left="360"/>
        <w:rPr>
          <w:szCs w:val="21"/>
        </w:rPr>
      </w:pPr>
      <w:r>
        <w:rPr>
          <w:rFonts w:hint="eastAsia"/>
          <w:szCs w:val="21"/>
        </w:rPr>
        <w:t>・内閣官房行政改革推進室(2011)</w:t>
      </w:r>
    </w:p>
    <w:p w14:paraId="3848B07A" w14:textId="77777777" w:rsidR="00DC61EF" w:rsidRDefault="00DC61EF" w:rsidP="00DC61EF">
      <w:pPr>
        <w:pStyle w:val="a3"/>
        <w:ind w:leftChars="0" w:left="360"/>
        <w:rPr>
          <w:szCs w:val="21"/>
        </w:rPr>
      </w:pPr>
      <w:r>
        <w:rPr>
          <w:rFonts w:hint="eastAsia"/>
          <w:szCs w:val="21"/>
        </w:rPr>
        <w:t>・行政改革実行本部(2012)</w:t>
      </w:r>
    </w:p>
    <w:p w14:paraId="57A6FA08" w14:textId="77777777" w:rsidR="00DC61EF" w:rsidRDefault="00DC61EF" w:rsidP="00DC61EF">
      <w:pPr>
        <w:pStyle w:val="a3"/>
        <w:ind w:leftChars="0" w:left="360"/>
        <w:rPr>
          <w:szCs w:val="21"/>
        </w:rPr>
      </w:pPr>
      <w:r>
        <w:rPr>
          <w:rFonts w:hint="eastAsia"/>
          <w:szCs w:val="21"/>
        </w:rPr>
        <w:t>・行政改革推進会議(2013)</w:t>
      </w:r>
    </w:p>
    <w:p w14:paraId="3BD2EA36" w14:textId="77777777" w:rsidR="00DC61EF" w:rsidRPr="004B2F3D" w:rsidRDefault="00DC61EF" w:rsidP="00DC61EF">
      <w:pPr>
        <w:pStyle w:val="a3"/>
        <w:ind w:leftChars="0" w:left="360"/>
        <w:rPr>
          <w:szCs w:val="21"/>
        </w:rPr>
      </w:pPr>
      <w:r>
        <w:rPr>
          <w:rFonts w:hint="eastAsia"/>
          <w:szCs w:val="21"/>
        </w:rPr>
        <w:t>・規制改革推進会議(2016)</w:t>
      </w:r>
    </w:p>
    <w:p w14:paraId="256FE346" w14:textId="77777777" w:rsidR="00DC61EF" w:rsidRDefault="00DC61EF" w:rsidP="00DC61EF">
      <w:pPr>
        <w:pStyle w:val="a3"/>
        <w:ind w:leftChars="0" w:left="360"/>
        <w:rPr>
          <w:szCs w:val="21"/>
        </w:rPr>
      </w:pPr>
    </w:p>
    <w:p w14:paraId="506EBD1C" w14:textId="77777777" w:rsidR="00DC61EF" w:rsidRDefault="00DC61EF" w:rsidP="00DC61EF">
      <w:pPr>
        <w:pStyle w:val="a3"/>
        <w:ind w:leftChars="0" w:left="360"/>
        <w:rPr>
          <w:szCs w:val="21"/>
        </w:rPr>
      </w:pPr>
      <w:r>
        <w:rPr>
          <w:rFonts w:hint="eastAsia"/>
          <w:szCs w:val="21"/>
        </w:rPr>
        <w:t>主な課題</w:t>
      </w:r>
    </w:p>
    <w:p w14:paraId="4359BC5B" w14:textId="77777777" w:rsidR="00DC61EF" w:rsidRDefault="00DC61EF" w:rsidP="00DC61EF">
      <w:pPr>
        <w:pStyle w:val="a3"/>
        <w:ind w:leftChars="0" w:left="360"/>
        <w:rPr>
          <w:szCs w:val="21"/>
        </w:rPr>
      </w:pPr>
      <w:r>
        <w:rPr>
          <w:rFonts w:hint="eastAsia"/>
          <w:szCs w:val="21"/>
        </w:rPr>
        <w:t xml:space="preserve">　・特殊法人等改革　・公務員制度改革　・公益法人改革　・総人件費改革　</w:t>
      </w:r>
    </w:p>
    <w:p w14:paraId="649BB916" w14:textId="77777777" w:rsidR="00DC61EF" w:rsidRDefault="00DC61EF" w:rsidP="00DC61EF">
      <w:pPr>
        <w:pStyle w:val="a3"/>
        <w:ind w:leftChars="0" w:left="360"/>
        <w:rPr>
          <w:szCs w:val="21"/>
        </w:rPr>
      </w:pPr>
      <w:r>
        <w:rPr>
          <w:rFonts w:hint="eastAsia"/>
          <w:szCs w:val="21"/>
        </w:rPr>
        <w:t xml:space="preserve">　・地方分権　・電子政府の実現　・政策評価　・行政の言率用・効率化　</w:t>
      </w:r>
    </w:p>
    <w:p w14:paraId="45186C84" w14:textId="77777777" w:rsidR="00DC61EF" w:rsidRDefault="00DC61EF" w:rsidP="00DC61EF">
      <w:pPr>
        <w:pStyle w:val="a3"/>
        <w:ind w:leftChars="0" w:left="360"/>
        <w:rPr>
          <w:szCs w:val="21"/>
        </w:rPr>
      </w:pPr>
      <w:r>
        <w:rPr>
          <w:rFonts w:hint="eastAsia"/>
          <w:szCs w:val="21"/>
        </w:rPr>
        <w:t xml:space="preserve">　・規制改革　・民営化の推進</w:t>
      </w:r>
    </w:p>
    <w:p w14:paraId="5507D087" w14:textId="77777777" w:rsidR="00147074" w:rsidRDefault="00147074" w:rsidP="00BA1715">
      <w:pPr>
        <w:rPr>
          <w:szCs w:val="21"/>
        </w:rPr>
      </w:pPr>
    </w:p>
    <w:p w14:paraId="27D7BD4F" w14:textId="77777777" w:rsidR="00DC61EF" w:rsidRPr="00BA1715" w:rsidRDefault="00BA1715" w:rsidP="00BA1715">
      <w:pPr>
        <w:rPr>
          <w:szCs w:val="21"/>
        </w:rPr>
      </w:pPr>
      <w:r>
        <w:rPr>
          <w:rFonts w:hint="eastAsia"/>
          <w:szCs w:val="21"/>
        </w:rPr>
        <w:t>(参考2)</w:t>
      </w:r>
      <w:r w:rsidR="00DC61EF" w:rsidRPr="00BA1715">
        <w:rPr>
          <w:rFonts w:hint="eastAsia"/>
          <w:szCs w:val="21"/>
        </w:rPr>
        <w:t xml:space="preserve">　地方行革の沿革</w:t>
      </w:r>
    </w:p>
    <w:p w14:paraId="1A86599E" w14:textId="77777777" w:rsidR="00DC61EF" w:rsidRDefault="00DC61EF" w:rsidP="00DC61EF">
      <w:pPr>
        <w:pStyle w:val="a3"/>
        <w:ind w:leftChars="0" w:left="360"/>
        <w:rPr>
          <w:szCs w:val="21"/>
        </w:rPr>
      </w:pPr>
      <w:r>
        <w:rPr>
          <w:rFonts w:hint="eastAsia"/>
          <w:szCs w:val="21"/>
        </w:rPr>
        <w:t>１９７０年代はいくつかの自治体で独自に行革</w:t>
      </w:r>
    </w:p>
    <w:p w14:paraId="2F28B4AD" w14:textId="77777777" w:rsidR="00DC61EF" w:rsidRDefault="00DC61EF" w:rsidP="00DC61EF">
      <w:pPr>
        <w:pStyle w:val="a3"/>
        <w:ind w:leftChars="0" w:left="360"/>
        <w:rPr>
          <w:szCs w:val="21"/>
        </w:rPr>
      </w:pPr>
      <w:r>
        <w:rPr>
          <w:rFonts w:hint="eastAsia"/>
          <w:szCs w:val="21"/>
        </w:rPr>
        <w:t>１９８０年代</w:t>
      </w:r>
    </w:p>
    <w:p w14:paraId="47A8261E" w14:textId="77777777" w:rsidR="00DC61EF" w:rsidRDefault="00DC61EF" w:rsidP="00DC61EF">
      <w:pPr>
        <w:pStyle w:val="a3"/>
        <w:ind w:leftChars="0" w:left="360"/>
        <w:rPr>
          <w:szCs w:val="21"/>
        </w:rPr>
      </w:pPr>
      <w:r>
        <w:rPr>
          <w:rFonts w:hint="eastAsia"/>
          <w:szCs w:val="21"/>
        </w:rPr>
        <w:t xml:space="preserve">　第一次行革審では、自治体に対しても減量化・効率化・歳出抑制を強く求める意見</w:t>
      </w:r>
    </w:p>
    <w:p w14:paraId="18CB1B80" w14:textId="77777777" w:rsidR="00DC61EF" w:rsidRDefault="00DC61EF" w:rsidP="00DC61EF">
      <w:pPr>
        <w:pStyle w:val="a3"/>
        <w:ind w:leftChars="0" w:left="630" w:hangingChars="300" w:hanging="630"/>
        <w:rPr>
          <w:szCs w:val="21"/>
        </w:rPr>
      </w:pPr>
      <w:r>
        <w:rPr>
          <w:rFonts w:hint="eastAsia"/>
          <w:szCs w:val="21"/>
        </w:rPr>
        <w:t xml:space="preserve">　　・地方行革大綱(1985.1)と同時に自治事務次官通達で８５年８月を目途に行革大綱を　　策定するよう求める。おおむね３年程度の大綱をその後も引き続き策定して行革を進めることが自治体における行革の標準型に。</w:t>
      </w:r>
    </w:p>
    <w:p w14:paraId="42EAC5BB" w14:textId="77777777" w:rsidR="00DC61EF" w:rsidRDefault="00DC61EF" w:rsidP="00DC61EF">
      <w:pPr>
        <w:pStyle w:val="a3"/>
        <w:ind w:leftChars="0" w:left="420" w:hangingChars="200" w:hanging="420"/>
        <w:rPr>
          <w:szCs w:val="21"/>
        </w:rPr>
      </w:pPr>
      <w:r>
        <w:rPr>
          <w:rFonts w:hint="eastAsia"/>
          <w:szCs w:val="21"/>
        </w:rPr>
        <w:t xml:space="preserve">　　１９９０年代</w:t>
      </w:r>
    </w:p>
    <w:p w14:paraId="43B074AB" w14:textId="77777777" w:rsidR="00DC61EF" w:rsidRDefault="00DC61EF" w:rsidP="00DC61EF">
      <w:pPr>
        <w:pStyle w:val="a3"/>
        <w:ind w:leftChars="0" w:left="630" w:hangingChars="300" w:hanging="630"/>
        <w:rPr>
          <w:szCs w:val="21"/>
        </w:rPr>
      </w:pPr>
      <w:r>
        <w:rPr>
          <w:rFonts w:hint="eastAsia"/>
          <w:szCs w:val="21"/>
        </w:rPr>
        <w:t xml:space="preserve">　　・地方行革指針</w:t>
      </w:r>
      <w:r>
        <w:rPr>
          <w:szCs w:val="21"/>
        </w:rPr>
        <w:t>(1994)</w:t>
      </w:r>
      <w:r w:rsidRPr="004A4444">
        <w:rPr>
          <w:rFonts w:hint="eastAsia"/>
          <w:szCs w:val="21"/>
        </w:rPr>
        <w:t xml:space="preserve">　・新地方行革指針(1997)　</w:t>
      </w:r>
      <w:r>
        <w:rPr>
          <w:rFonts w:hint="eastAsia"/>
          <w:szCs w:val="21"/>
        </w:rPr>
        <w:t>いずれにおいても全国の自治体に対して、行革大綱の策定・見直し、事務施業の見直し、組織・機構の見直し、定員・給与の適正化、行政の情報化等を求める。</w:t>
      </w:r>
    </w:p>
    <w:p w14:paraId="6378A6E0" w14:textId="77777777" w:rsidR="00DC61EF" w:rsidRDefault="00DC61EF" w:rsidP="00DC61EF">
      <w:pPr>
        <w:pStyle w:val="a3"/>
        <w:ind w:leftChars="0" w:left="630" w:hangingChars="300" w:hanging="630"/>
        <w:rPr>
          <w:szCs w:val="21"/>
        </w:rPr>
      </w:pPr>
      <w:r>
        <w:rPr>
          <w:rFonts w:hint="eastAsia"/>
          <w:szCs w:val="21"/>
        </w:rPr>
        <w:t xml:space="preserve">　　　一方で、地方分権一括法(1999)</w:t>
      </w:r>
    </w:p>
    <w:p w14:paraId="26A6C8A7" w14:textId="77777777" w:rsidR="00DC61EF" w:rsidRDefault="00DC61EF" w:rsidP="00DC61EF">
      <w:pPr>
        <w:pStyle w:val="a3"/>
        <w:ind w:leftChars="0" w:left="630" w:hangingChars="300" w:hanging="630"/>
        <w:rPr>
          <w:szCs w:val="21"/>
        </w:rPr>
      </w:pPr>
      <w:r>
        <w:rPr>
          <w:rFonts w:hint="eastAsia"/>
          <w:szCs w:val="21"/>
        </w:rPr>
        <w:t xml:space="preserve">　　２０００年以降</w:t>
      </w:r>
    </w:p>
    <w:p w14:paraId="676C6A02" w14:textId="77777777" w:rsidR="00DC61EF" w:rsidRDefault="00DC61EF" w:rsidP="00DC61EF">
      <w:pPr>
        <w:pStyle w:val="a3"/>
        <w:ind w:leftChars="0" w:left="630" w:hangingChars="300" w:hanging="630"/>
        <w:rPr>
          <w:szCs w:val="21"/>
        </w:rPr>
      </w:pPr>
      <w:r>
        <w:rPr>
          <w:rFonts w:hint="eastAsia"/>
          <w:szCs w:val="21"/>
        </w:rPr>
        <w:t xml:space="preserve">　　・地方行革指針(2005)　５年程度の集中改革プラン策定・公表を求める</w:t>
      </w:r>
    </w:p>
    <w:p w14:paraId="452BC989" w14:textId="77777777" w:rsidR="00DC61EF" w:rsidRDefault="00DC61EF" w:rsidP="004A23C2">
      <w:pPr>
        <w:pStyle w:val="a3"/>
        <w:ind w:leftChars="0" w:left="630" w:hangingChars="300" w:hanging="630"/>
        <w:rPr>
          <w:szCs w:val="21"/>
        </w:rPr>
      </w:pPr>
      <w:r>
        <w:rPr>
          <w:rFonts w:hint="eastAsia"/>
          <w:szCs w:val="21"/>
        </w:rPr>
        <w:t xml:space="preserve">　　・地方公共団体の財政の健全化に関する法律(2007)　夕張市の破綻を契機</w:t>
      </w:r>
    </w:p>
    <w:p w14:paraId="3BDF5B72" w14:textId="77777777" w:rsidR="00147074" w:rsidRDefault="00147074" w:rsidP="00BA1715">
      <w:pPr>
        <w:rPr>
          <w:szCs w:val="21"/>
        </w:rPr>
      </w:pPr>
    </w:p>
    <w:p w14:paraId="02C3F39E" w14:textId="77777777" w:rsidR="00DC61EF" w:rsidRPr="00BA1715" w:rsidRDefault="00BA1715" w:rsidP="00BA1715">
      <w:pPr>
        <w:rPr>
          <w:szCs w:val="21"/>
        </w:rPr>
      </w:pPr>
      <w:r>
        <w:rPr>
          <w:rFonts w:hint="eastAsia"/>
          <w:szCs w:val="21"/>
        </w:rPr>
        <w:lastRenderedPageBreak/>
        <w:t>(参考3)</w:t>
      </w:r>
      <w:r w:rsidR="00DC61EF" w:rsidRPr="00BA1715">
        <w:rPr>
          <w:rFonts w:hint="eastAsia"/>
          <w:szCs w:val="21"/>
        </w:rPr>
        <w:t>これまでの行政改革の動機(住民の福祉向上などの観点も考えられるが経済的な側面から考察する)</w:t>
      </w:r>
    </w:p>
    <w:p w14:paraId="3265A7A7" w14:textId="77777777" w:rsidR="00DC61EF" w:rsidRDefault="00DC61EF" w:rsidP="00DC61EF">
      <w:pPr>
        <w:pStyle w:val="a3"/>
        <w:ind w:leftChars="0" w:left="360"/>
        <w:rPr>
          <w:szCs w:val="21"/>
        </w:rPr>
      </w:pPr>
      <w:r>
        <w:rPr>
          <w:rFonts w:hint="eastAsia"/>
          <w:szCs w:val="21"/>
        </w:rPr>
        <w:t>・　財政改善のための行政費用の削減</w:t>
      </w:r>
    </w:p>
    <w:p w14:paraId="00DD6E71" w14:textId="77777777" w:rsidR="00DC61EF" w:rsidRPr="00C32175" w:rsidRDefault="00DC61EF" w:rsidP="00DC61EF">
      <w:pPr>
        <w:pStyle w:val="a3"/>
        <w:numPr>
          <w:ilvl w:val="0"/>
          <w:numId w:val="3"/>
        </w:numPr>
        <w:ind w:leftChars="0"/>
        <w:rPr>
          <w:szCs w:val="21"/>
        </w:rPr>
      </w:pPr>
      <w:r w:rsidRPr="00C32175">
        <w:rPr>
          <w:rFonts w:hint="eastAsia"/>
          <w:szCs w:val="21"/>
        </w:rPr>
        <w:t>民活のための規制改革</w:t>
      </w:r>
    </w:p>
    <w:p w14:paraId="49E29514" w14:textId="77777777" w:rsidR="00DC61EF" w:rsidRDefault="00DC61EF" w:rsidP="00DC61EF">
      <w:pPr>
        <w:pStyle w:val="a3"/>
        <w:ind w:leftChars="0" w:left="360" w:firstLineChars="100" w:firstLine="210"/>
        <w:rPr>
          <w:szCs w:val="21"/>
        </w:rPr>
      </w:pPr>
      <w:r>
        <w:rPr>
          <w:rFonts w:hint="eastAsia"/>
          <w:szCs w:val="21"/>
        </w:rPr>
        <w:t xml:space="preserve">　行政費用の削減に伴ってその機能を民間に任せる</w:t>
      </w:r>
    </w:p>
    <w:p w14:paraId="147E0AAB" w14:textId="77777777" w:rsidR="00DC61EF" w:rsidRDefault="00DC61EF" w:rsidP="00DC61EF">
      <w:pPr>
        <w:pStyle w:val="a3"/>
        <w:ind w:leftChars="0" w:left="360" w:firstLineChars="100" w:firstLine="210"/>
        <w:rPr>
          <w:szCs w:val="21"/>
        </w:rPr>
      </w:pPr>
      <w:r>
        <w:rPr>
          <w:rFonts w:hint="eastAsia"/>
          <w:szCs w:val="21"/>
        </w:rPr>
        <w:t xml:space="preserve">　民間の活躍範囲を広めて市場経済の拡大を狙う</w:t>
      </w:r>
    </w:p>
    <w:p w14:paraId="426BFE5D" w14:textId="77777777" w:rsidR="00DC61EF" w:rsidRDefault="00DC61EF" w:rsidP="00DC61EF">
      <w:pPr>
        <w:pStyle w:val="a3"/>
        <w:numPr>
          <w:ilvl w:val="0"/>
          <w:numId w:val="3"/>
        </w:numPr>
        <w:ind w:leftChars="0"/>
        <w:rPr>
          <w:szCs w:val="21"/>
        </w:rPr>
      </w:pPr>
      <w:r w:rsidRPr="00C32175">
        <w:rPr>
          <w:rFonts w:hint="eastAsia"/>
          <w:szCs w:val="21"/>
        </w:rPr>
        <w:t>国から地方へ地方分権しその分野の活動をより活発にまた拡大することを狙う</w:t>
      </w:r>
    </w:p>
    <w:p w14:paraId="440A111F" w14:textId="77777777" w:rsidR="00F70CF0" w:rsidRPr="00F70CF0" w:rsidRDefault="00F70CF0" w:rsidP="00F70CF0">
      <w:pPr>
        <w:pStyle w:val="a3"/>
        <w:ind w:leftChars="0" w:left="780"/>
        <w:rPr>
          <w:szCs w:val="21"/>
        </w:rPr>
      </w:pPr>
    </w:p>
    <w:p w14:paraId="513FBC36" w14:textId="77777777" w:rsidR="00F70CF0" w:rsidRDefault="00740D02" w:rsidP="00740D02">
      <w:pPr>
        <w:pStyle w:val="a3"/>
        <w:numPr>
          <w:ilvl w:val="0"/>
          <w:numId w:val="4"/>
        </w:numPr>
        <w:ind w:leftChars="0"/>
        <w:rPr>
          <w:rFonts w:eastAsiaTheme="minorHAnsi"/>
          <w:szCs w:val="21"/>
        </w:rPr>
      </w:pPr>
      <w:r>
        <w:rPr>
          <w:rFonts w:eastAsiaTheme="minorHAnsi" w:hint="eastAsia"/>
          <w:szCs w:val="21"/>
        </w:rPr>
        <w:t xml:space="preserve">　行革のエリア経済に対する影響</w:t>
      </w:r>
    </w:p>
    <w:p w14:paraId="15243751" w14:textId="77777777" w:rsidR="00740D02" w:rsidRDefault="00740D02" w:rsidP="00740D02">
      <w:pPr>
        <w:pStyle w:val="a3"/>
        <w:ind w:leftChars="0" w:left="360"/>
        <w:rPr>
          <w:rFonts w:eastAsiaTheme="minorHAnsi"/>
          <w:szCs w:val="21"/>
        </w:rPr>
      </w:pPr>
      <w:r>
        <w:rPr>
          <w:rFonts w:eastAsiaTheme="minorHAnsi" w:hint="eastAsia"/>
          <w:szCs w:val="21"/>
        </w:rPr>
        <w:t xml:space="preserve">　先に述べたように、行政改革で中央政府、地方政府含めて政府支出をへらしたり、当然伸びる支出を抑え込んだりすることにより、経済全体の支出面の２０%に大きなマイナスの影響が出る。また、分配面でも</w:t>
      </w:r>
      <w:r w:rsidR="0024420B">
        <w:rPr>
          <w:rFonts w:eastAsiaTheme="minorHAnsi" w:hint="eastAsia"/>
          <w:szCs w:val="21"/>
        </w:rPr>
        <w:t>公務員等消費の抑制につながり、それが企業の生産面の抑制にまたつながることは言うまでもない。</w:t>
      </w:r>
    </w:p>
    <w:p w14:paraId="296ACDC8" w14:textId="77777777" w:rsidR="0024420B" w:rsidRDefault="0024420B" w:rsidP="00740D02">
      <w:pPr>
        <w:pStyle w:val="a3"/>
        <w:ind w:leftChars="0" w:left="360"/>
        <w:rPr>
          <w:rFonts w:eastAsiaTheme="minorHAnsi"/>
          <w:szCs w:val="21"/>
        </w:rPr>
      </w:pPr>
      <w:r>
        <w:rPr>
          <w:rFonts w:eastAsiaTheme="minorHAnsi" w:hint="eastAsia"/>
          <w:szCs w:val="21"/>
        </w:rPr>
        <w:t xml:space="preserve">　一方、政府支出が減る事業面で民間が取って代わることが期待されているものもあるが、その事業に関して言えば、民間ではむしろ経費の効率化を求めすぎて、結果としては公務員がやってきていたころよりも、</w:t>
      </w:r>
      <w:r w:rsidR="001D15D4">
        <w:rPr>
          <w:rFonts w:eastAsiaTheme="minorHAnsi" w:hint="eastAsia"/>
          <w:szCs w:val="21"/>
        </w:rPr>
        <w:t>経費の削減やいくばくかの事業効果の改善につながることもあるが、</w:t>
      </w:r>
      <w:r>
        <w:rPr>
          <w:rFonts w:eastAsiaTheme="minorHAnsi" w:hint="eastAsia"/>
          <w:szCs w:val="21"/>
        </w:rPr>
        <w:t>全体経済への影響はむしろマイナスになっている可能性も大きい。この辺りも検証が必要だ。</w:t>
      </w:r>
    </w:p>
    <w:p w14:paraId="016543B5" w14:textId="77777777" w:rsidR="0024420B" w:rsidRDefault="0024420B" w:rsidP="00740D02">
      <w:pPr>
        <w:pStyle w:val="a3"/>
        <w:ind w:leftChars="0" w:left="360"/>
        <w:rPr>
          <w:rFonts w:eastAsiaTheme="minorHAnsi"/>
          <w:szCs w:val="21"/>
        </w:rPr>
      </w:pPr>
    </w:p>
    <w:p w14:paraId="24E32643" w14:textId="77777777" w:rsidR="0020076B" w:rsidRDefault="0020076B" w:rsidP="00740D02">
      <w:pPr>
        <w:pStyle w:val="a3"/>
        <w:ind w:leftChars="0" w:left="360"/>
        <w:rPr>
          <w:rFonts w:eastAsiaTheme="minorHAnsi"/>
          <w:szCs w:val="21"/>
        </w:rPr>
      </w:pPr>
      <w:r>
        <w:rPr>
          <w:rFonts w:eastAsiaTheme="minorHAnsi" w:hint="eastAsia"/>
          <w:szCs w:val="21"/>
        </w:rPr>
        <w:t>エリア全体の経済の動きを</w:t>
      </w:r>
      <w:r w:rsidR="00EB6B4A">
        <w:rPr>
          <w:rFonts w:eastAsiaTheme="minorHAnsi" w:hint="eastAsia"/>
          <w:szCs w:val="21"/>
        </w:rPr>
        <w:t>見据えつつ全体の経営を進めるにあたっての検討課題をいくつか挙げたが、ほかにもたくさんあると思う。皆さんの知恵を傾けていただければありがたいことです。</w:t>
      </w:r>
    </w:p>
    <w:p w14:paraId="393F91F6" w14:textId="77777777" w:rsidR="002C2175" w:rsidRDefault="002C2175" w:rsidP="00DC61EF">
      <w:pPr>
        <w:rPr>
          <w:rFonts w:eastAsiaTheme="minorHAnsi"/>
          <w:sz w:val="28"/>
          <w:szCs w:val="28"/>
        </w:rPr>
      </w:pPr>
    </w:p>
    <w:p w14:paraId="56CF637E" w14:textId="77777777" w:rsidR="001B3DA6" w:rsidRPr="00501B4C" w:rsidRDefault="00DC61EF" w:rsidP="00DC61EF">
      <w:pPr>
        <w:rPr>
          <w:rFonts w:eastAsiaTheme="minorHAnsi"/>
          <w:sz w:val="28"/>
          <w:szCs w:val="28"/>
        </w:rPr>
      </w:pPr>
      <w:r w:rsidRPr="00501B4C">
        <w:rPr>
          <w:rFonts w:eastAsiaTheme="minorHAnsi" w:hint="eastAsia"/>
          <w:sz w:val="28"/>
          <w:szCs w:val="28"/>
        </w:rPr>
        <w:t xml:space="preserve">3　</w:t>
      </w:r>
      <w:r w:rsidR="001B3DA6" w:rsidRPr="00501B4C">
        <w:rPr>
          <w:rFonts w:eastAsiaTheme="minorHAnsi" w:hint="eastAsia"/>
          <w:sz w:val="28"/>
          <w:szCs w:val="28"/>
        </w:rPr>
        <w:t>私なりのエリア経済経営のための一つの視点</w:t>
      </w:r>
    </w:p>
    <w:p w14:paraId="6D28C81D" w14:textId="77777777" w:rsidR="001B456F" w:rsidRDefault="00907461" w:rsidP="001B456F">
      <w:pPr>
        <w:pStyle w:val="a3"/>
        <w:ind w:leftChars="0" w:left="360"/>
        <w:rPr>
          <w:rFonts w:eastAsiaTheme="minorHAnsi"/>
          <w:szCs w:val="21"/>
        </w:rPr>
      </w:pPr>
      <w:r>
        <w:rPr>
          <w:rFonts w:eastAsiaTheme="minorHAnsi" w:hint="eastAsia"/>
          <w:szCs w:val="21"/>
        </w:rPr>
        <w:t>(</w:t>
      </w:r>
      <w:r>
        <w:rPr>
          <w:rFonts w:eastAsiaTheme="minorHAnsi"/>
          <w:szCs w:val="21"/>
        </w:rPr>
        <w:t>1)</w:t>
      </w:r>
      <w:r w:rsidR="001B456F">
        <w:rPr>
          <w:rFonts w:eastAsiaTheme="minorHAnsi" w:hint="eastAsia"/>
          <w:szCs w:val="21"/>
        </w:rPr>
        <w:t xml:space="preserve">　私が学生に教えるときに必ず最初</w:t>
      </w:r>
      <w:r w:rsidR="00986B8A">
        <w:rPr>
          <w:rFonts w:eastAsiaTheme="minorHAnsi" w:hint="eastAsia"/>
          <w:szCs w:val="21"/>
        </w:rPr>
        <w:t>と最後の時間に</w:t>
      </w:r>
      <w:r w:rsidR="001B456F">
        <w:rPr>
          <w:rFonts w:eastAsiaTheme="minorHAnsi" w:hint="eastAsia"/>
          <w:szCs w:val="21"/>
        </w:rPr>
        <w:t>言うこと</w:t>
      </w:r>
      <w:r w:rsidR="00986B8A">
        <w:rPr>
          <w:rFonts w:eastAsiaTheme="minorHAnsi" w:hint="eastAsia"/>
          <w:szCs w:val="21"/>
        </w:rPr>
        <w:t>ですが</w:t>
      </w:r>
      <w:r w:rsidR="001B456F">
        <w:rPr>
          <w:rFonts w:eastAsiaTheme="minorHAnsi" w:hint="eastAsia"/>
          <w:szCs w:val="21"/>
        </w:rPr>
        <w:t>、地域</w:t>
      </w:r>
      <w:r w:rsidR="00986B8A">
        <w:rPr>
          <w:rFonts w:eastAsiaTheme="minorHAnsi" w:hint="eastAsia"/>
          <w:szCs w:val="21"/>
        </w:rPr>
        <w:t>活性化のためには地域の活力度ということを考える必要があると思います。それは当たり前のようなことですが、次の式で説明しています。学生の反応はさっぱりですが。</w:t>
      </w:r>
    </w:p>
    <w:p w14:paraId="5091FD97" w14:textId="77777777" w:rsidR="00986B8A" w:rsidRDefault="00986B8A" w:rsidP="001B456F">
      <w:pPr>
        <w:pStyle w:val="a3"/>
        <w:ind w:leftChars="0" w:left="360"/>
        <w:rPr>
          <w:rFonts w:eastAsiaTheme="minorHAnsi"/>
          <w:szCs w:val="21"/>
        </w:rPr>
      </w:pPr>
    </w:p>
    <w:p w14:paraId="0BBA69D8" w14:textId="77777777" w:rsidR="00986B8A" w:rsidRPr="00986B8A" w:rsidRDefault="00986B8A" w:rsidP="001B456F">
      <w:pPr>
        <w:pStyle w:val="a3"/>
        <w:ind w:leftChars="0" w:left="360"/>
        <w:rPr>
          <w:rFonts w:ascii="HGPｺﾞｼｯｸE" w:eastAsia="HGPｺﾞｼｯｸE" w:hAnsi="HGPｺﾞｼｯｸE"/>
          <w:szCs w:val="21"/>
        </w:rPr>
      </w:pPr>
      <w:r>
        <w:rPr>
          <w:rFonts w:eastAsiaTheme="minorHAnsi" w:hint="eastAsia"/>
          <w:szCs w:val="21"/>
        </w:rPr>
        <w:t xml:space="preserve">　</w:t>
      </w:r>
      <w:r w:rsidRPr="00986B8A">
        <w:rPr>
          <w:rFonts w:ascii="HGPｺﾞｼｯｸE" w:eastAsia="HGPｺﾞｼｯｸE" w:hAnsi="HGPｺﾞｼｯｸE" w:hint="eastAsia"/>
          <w:szCs w:val="21"/>
        </w:rPr>
        <w:t>地域</w:t>
      </w:r>
      <w:r w:rsidR="00665986">
        <w:rPr>
          <w:rFonts w:ascii="HGPｺﾞｼｯｸE" w:eastAsia="HGPｺﾞｼｯｸE" w:hAnsi="HGPｺﾞｼｯｸE" w:hint="eastAsia"/>
          <w:szCs w:val="21"/>
        </w:rPr>
        <w:t>活性化</w:t>
      </w:r>
      <w:r w:rsidRPr="00986B8A">
        <w:rPr>
          <w:rFonts w:ascii="HGPｺﾞｼｯｸE" w:eastAsia="HGPｺﾞｼｯｸE" w:hAnsi="HGPｺﾞｼｯｸE" w:hint="eastAsia"/>
          <w:szCs w:val="21"/>
        </w:rPr>
        <w:t>度＝(</w:t>
      </w:r>
      <w:r w:rsidR="00665986">
        <w:rPr>
          <w:rFonts w:ascii="HGPｺﾞｼｯｸE" w:eastAsia="HGPｺﾞｼｯｸE" w:hAnsi="HGPｺﾞｼｯｸE" w:hint="eastAsia"/>
          <w:szCs w:val="21"/>
        </w:rPr>
        <w:t>各種地域</w:t>
      </w:r>
      <w:r w:rsidRPr="00986B8A">
        <w:rPr>
          <w:rFonts w:ascii="HGPｺﾞｼｯｸE" w:eastAsia="HGPｺﾞｼｯｸE" w:hAnsi="HGPｺﾞｼｯｸE" w:hint="eastAsia"/>
          <w:szCs w:val="21"/>
        </w:rPr>
        <w:t>活動主体</w:t>
      </w:r>
      <w:r w:rsidR="002B3102">
        <w:rPr>
          <w:rFonts w:ascii="HGPｺﾞｼｯｸE" w:eastAsia="HGPｺﾞｼｯｸE" w:hAnsi="HGPｺﾞｼｯｸE" w:hint="eastAsia"/>
          <w:szCs w:val="21"/>
        </w:rPr>
        <w:t>・</w:t>
      </w:r>
      <w:r w:rsidR="00665986">
        <w:rPr>
          <w:rFonts w:ascii="HGPｺﾞｼｯｸE" w:eastAsia="HGPｺﾞｼｯｸE" w:hAnsi="HGPｺﾞｼｯｸE" w:hint="eastAsia"/>
          <w:szCs w:val="21"/>
        </w:rPr>
        <w:t>資源</w:t>
      </w:r>
      <w:r w:rsidRPr="00986B8A">
        <w:rPr>
          <w:rFonts w:ascii="HGPｺﾞｼｯｸE" w:eastAsia="HGPｺﾞｼｯｸE" w:hAnsi="HGPｺﾞｼｯｸE" w:hint="eastAsia"/>
          <w:szCs w:val="21"/>
        </w:rPr>
        <w:t>の数×活動の量×活動の質)の総和</w:t>
      </w:r>
    </w:p>
    <w:p w14:paraId="097B2ABC" w14:textId="77777777" w:rsidR="00986B8A" w:rsidRDefault="00986B8A" w:rsidP="001B456F">
      <w:pPr>
        <w:pStyle w:val="a3"/>
        <w:ind w:leftChars="0" w:left="360"/>
        <w:rPr>
          <w:rFonts w:eastAsiaTheme="minorHAnsi"/>
          <w:szCs w:val="21"/>
        </w:rPr>
      </w:pPr>
    </w:p>
    <w:p w14:paraId="552328AA" w14:textId="77777777" w:rsidR="00986B8A" w:rsidRDefault="00986B8A" w:rsidP="001B456F">
      <w:pPr>
        <w:pStyle w:val="a3"/>
        <w:ind w:leftChars="0" w:left="360"/>
        <w:rPr>
          <w:rFonts w:eastAsiaTheme="minorHAnsi"/>
          <w:szCs w:val="21"/>
        </w:rPr>
      </w:pPr>
      <w:r>
        <w:rPr>
          <w:rFonts w:eastAsiaTheme="minorHAnsi" w:hint="eastAsia"/>
          <w:szCs w:val="21"/>
        </w:rPr>
        <w:t xml:space="preserve">　</w:t>
      </w:r>
      <w:r w:rsidR="00665986">
        <w:rPr>
          <w:rFonts w:eastAsiaTheme="minorHAnsi" w:hint="eastAsia"/>
          <w:szCs w:val="21"/>
        </w:rPr>
        <w:t>地域経営の目的は、地域の活力の維持・向上を図る地域活性化にあると思います。上式で各種活動主体とは、中央・地方政府、人口(数、年齢構成、職業別など)、交流人口、企業、団体、NPOなど各種社会的活動主体、趣味のグループなどのことです。活動の種類とは、生活、仕事、趣味、その他社会的活動、地域活動、移動など</w:t>
      </w:r>
      <w:r w:rsidR="004E0BC5">
        <w:rPr>
          <w:rFonts w:eastAsiaTheme="minorHAnsi" w:hint="eastAsia"/>
          <w:szCs w:val="21"/>
        </w:rPr>
        <w:t>を含みます。各</w:t>
      </w:r>
      <w:r w:rsidR="004E0BC5">
        <w:rPr>
          <w:rFonts w:eastAsiaTheme="minorHAnsi" w:hint="eastAsia"/>
          <w:szCs w:val="21"/>
        </w:rPr>
        <w:lastRenderedPageBreak/>
        <w:t>種資源とは、自然、人材、各地の産物、交通利便性、インフラ、人的ネットワークなどとします。</w:t>
      </w:r>
    </w:p>
    <w:p w14:paraId="40DBEEB4" w14:textId="77777777" w:rsidR="004E0BC5" w:rsidRDefault="004E0BC5" w:rsidP="001B456F">
      <w:pPr>
        <w:pStyle w:val="a3"/>
        <w:ind w:leftChars="0" w:left="360"/>
        <w:rPr>
          <w:rFonts w:eastAsiaTheme="minorHAnsi"/>
          <w:szCs w:val="21"/>
        </w:rPr>
      </w:pPr>
      <w:r>
        <w:rPr>
          <w:rFonts w:eastAsiaTheme="minorHAnsi" w:hint="eastAsia"/>
          <w:szCs w:val="21"/>
        </w:rPr>
        <w:t xml:space="preserve">　ここで大事なのは、いくら立派な資源があっても人がいなければ何の意味もないということです。</w:t>
      </w:r>
    </w:p>
    <w:p w14:paraId="50614D46" w14:textId="77777777" w:rsidR="004E0BC5" w:rsidRDefault="004E0BC5" w:rsidP="001B456F">
      <w:pPr>
        <w:pStyle w:val="a3"/>
        <w:ind w:leftChars="0" w:left="360"/>
        <w:rPr>
          <w:rFonts w:eastAsiaTheme="minorHAnsi"/>
          <w:szCs w:val="21"/>
        </w:rPr>
      </w:pPr>
      <w:r>
        <w:rPr>
          <w:rFonts w:eastAsiaTheme="minorHAnsi" w:hint="eastAsia"/>
          <w:szCs w:val="21"/>
        </w:rPr>
        <w:t xml:space="preserve">　私の中学生の時ですから、もう６０年近く前のことですが、当時の先生に映画に連れて行ってもらったことがあります。「渚にて」という映画で、世界が核戦争の結果、次々に死に絶えていく中で、南半球のオーストラリアに最後の時がやってきつつあるとき、突然</w:t>
      </w:r>
      <w:r w:rsidR="007B185D">
        <w:rPr>
          <w:rFonts w:eastAsiaTheme="minorHAnsi" w:hint="eastAsia"/>
          <w:szCs w:val="21"/>
        </w:rPr>
        <w:t>ランダムな</w:t>
      </w:r>
      <w:r>
        <w:rPr>
          <w:rFonts w:eastAsiaTheme="minorHAnsi" w:hint="eastAsia"/>
          <w:szCs w:val="21"/>
        </w:rPr>
        <w:t>無線が入ってきます。発信源を確かめに行くため、避難していたアメリカの原子力潜水艦がサンフランシスコの沖まで行きます。そこで潜望鏡から見た景色は、</w:t>
      </w:r>
      <w:r w:rsidR="007B185D">
        <w:rPr>
          <w:rFonts w:eastAsiaTheme="minorHAnsi" w:hint="eastAsia"/>
          <w:szCs w:val="21"/>
        </w:rPr>
        <w:t>壊れずに立っている</w:t>
      </w:r>
      <w:r>
        <w:rPr>
          <w:rFonts w:eastAsiaTheme="minorHAnsi" w:hint="eastAsia"/>
          <w:szCs w:val="21"/>
        </w:rPr>
        <w:t>以前通りの</w:t>
      </w:r>
      <w:r w:rsidR="00826CA8">
        <w:rPr>
          <w:rFonts w:eastAsiaTheme="minorHAnsi" w:hint="eastAsia"/>
          <w:szCs w:val="21"/>
        </w:rPr>
        <w:t>ビル街の中</w:t>
      </w:r>
      <w:r w:rsidR="007B185D">
        <w:rPr>
          <w:rFonts w:eastAsiaTheme="minorHAnsi" w:hint="eastAsia"/>
          <w:szCs w:val="21"/>
        </w:rPr>
        <w:t>で</w:t>
      </w:r>
      <w:r w:rsidR="00826CA8">
        <w:rPr>
          <w:rFonts w:eastAsiaTheme="minorHAnsi" w:hint="eastAsia"/>
          <w:szCs w:val="21"/>
        </w:rPr>
        <w:t>坂道の下にケーブルカーが止まっています。しかし、あたりには人っ子一人いなくて、ただ、新聞紙が風に吹かれて舞っているだけでした。その光景が６０年近くたった今でもくっきりと頭に残っています。要は世界最高の都市施設があっても、素晴らしい自然資源があっても人がいなければ何の価値もないということです。人がいて初めて資源の価値が生まれるのです。そういう意味で、地域の活性化度の中心に人を持ってきました。当たり前のことですね。</w:t>
      </w:r>
    </w:p>
    <w:p w14:paraId="3FDE671F" w14:textId="77777777" w:rsidR="00826CA8" w:rsidRDefault="00826CA8" w:rsidP="001B456F">
      <w:pPr>
        <w:pStyle w:val="a3"/>
        <w:ind w:leftChars="0" w:left="360"/>
        <w:rPr>
          <w:rFonts w:eastAsiaTheme="minorHAnsi"/>
          <w:szCs w:val="21"/>
        </w:rPr>
      </w:pPr>
      <w:r>
        <w:rPr>
          <w:rFonts w:eastAsiaTheme="minorHAnsi" w:hint="eastAsia"/>
          <w:szCs w:val="21"/>
        </w:rPr>
        <w:t xml:space="preserve">　</w:t>
      </w:r>
      <w:r w:rsidR="00090F4A">
        <w:rPr>
          <w:rFonts w:eastAsiaTheme="minorHAnsi" w:hint="eastAsia"/>
          <w:szCs w:val="21"/>
        </w:rPr>
        <w:t>なお、「交流人口」という言葉は、私が参画した「２１世紀兵庫研究委員会」の</w:t>
      </w:r>
      <w:r w:rsidR="00907461">
        <w:rPr>
          <w:rFonts w:eastAsiaTheme="minorHAnsi" w:hint="eastAsia"/>
          <w:szCs w:val="21"/>
        </w:rPr>
        <w:t>２０３０年を見据えた１９８２年の</w:t>
      </w:r>
      <w:r w:rsidR="00090F4A">
        <w:rPr>
          <w:rFonts w:eastAsiaTheme="minorHAnsi" w:hint="eastAsia"/>
          <w:szCs w:val="21"/>
        </w:rPr>
        <w:t>提言に端緒があります。その中で、全体を示す提言として、ただ一人全体に関わっていた私が</w:t>
      </w:r>
      <w:r w:rsidR="00907461">
        <w:rPr>
          <w:rFonts w:eastAsiaTheme="minorHAnsi" w:hint="eastAsia"/>
          <w:szCs w:val="21"/>
        </w:rPr>
        <w:t>報告</w:t>
      </w:r>
      <w:r w:rsidR="00090F4A">
        <w:rPr>
          <w:rFonts w:eastAsiaTheme="minorHAnsi" w:hint="eastAsia"/>
          <w:szCs w:val="21"/>
        </w:rPr>
        <w:t>書の副題として「直流社会から交流社会へ」と名付け、</w:t>
      </w:r>
      <w:r w:rsidR="00BA1715">
        <w:rPr>
          <w:rFonts w:eastAsiaTheme="minorHAnsi" w:hint="eastAsia"/>
          <w:szCs w:val="21"/>
        </w:rPr>
        <w:t>少子</w:t>
      </w:r>
      <w:r w:rsidR="00090F4A">
        <w:rPr>
          <w:rFonts w:eastAsiaTheme="minorHAnsi" w:hint="eastAsia"/>
          <w:szCs w:val="21"/>
        </w:rPr>
        <w:t>高齢化が進む２１世紀には社会の様々な場面で交流を仕掛けていくことが社会全体のエネルギーを保つ方策だと書いたものを受けて、翌年私の先輩の福田さんが研究書の中で初めてエイヤと交流人口の定義をしたことに始まります。</w:t>
      </w:r>
      <w:r w:rsidR="00907461">
        <w:rPr>
          <w:rFonts w:eastAsiaTheme="minorHAnsi" w:hint="eastAsia"/>
          <w:szCs w:val="21"/>
        </w:rPr>
        <w:t>その後当時の国土庁が次の全総のための準備として交流人口を位置付けたいとして作った研究会に私も全国の県代表として参加しました。結局、計数的には正確性に欠けていたので、言葉だけが生きることになったものです。</w:t>
      </w:r>
    </w:p>
    <w:p w14:paraId="5226F14B" w14:textId="77777777" w:rsidR="00907461" w:rsidRDefault="00907461" w:rsidP="001B456F">
      <w:pPr>
        <w:pStyle w:val="a3"/>
        <w:ind w:leftChars="0" w:left="360"/>
        <w:rPr>
          <w:rFonts w:eastAsiaTheme="minorHAnsi"/>
          <w:szCs w:val="21"/>
        </w:rPr>
      </w:pPr>
      <w:r>
        <w:rPr>
          <w:rFonts w:eastAsiaTheme="minorHAnsi" w:hint="eastAsia"/>
          <w:szCs w:val="21"/>
        </w:rPr>
        <w:t xml:space="preserve">　上記の式が、いわば地域活性化理論の1ともいうべきものです。</w:t>
      </w:r>
    </w:p>
    <w:p w14:paraId="3B03ACB4" w14:textId="77777777" w:rsidR="0034590B" w:rsidRDefault="0034590B" w:rsidP="001B456F">
      <w:pPr>
        <w:pStyle w:val="a3"/>
        <w:ind w:leftChars="0" w:left="360"/>
        <w:rPr>
          <w:rFonts w:eastAsiaTheme="minorHAnsi"/>
          <w:szCs w:val="21"/>
        </w:rPr>
      </w:pPr>
    </w:p>
    <w:p w14:paraId="170542CB" w14:textId="77777777" w:rsidR="0034590B" w:rsidRDefault="0034590B" w:rsidP="001B456F">
      <w:pPr>
        <w:pStyle w:val="a3"/>
        <w:ind w:leftChars="0" w:left="360"/>
        <w:rPr>
          <w:rFonts w:eastAsiaTheme="minorHAnsi"/>
          <w:szCs w:val="21"/>
        </w:rPr>
      </w:pPr>
      <w:r>
        <w:rPr>
          <w:rFonts w:eastAsiaTheme="minorHAnsi" w:hint="eastAsia"/>
          <w:szCs w:val="21"/>
        </w:rPr>
        <w:t>(</w:t>
      </w:r>
      <w:r>
        <w:rPr>
          <w:rFonts w:eastAsiaTheme="minorHAnsi"/>
          <w:szCs w:val="21"/>
        </w:rPr>
        <w:t>2)</w:t>
      </w:r>
      <w:r>
        <w:rPr>
          <w:rFonts w:eastAsiaTheme="minorHAnsi" w:hint="eastAsia"/>
          <w:szCs w:val="21"/>
        </w:rPr>
        <w:t xml:space="preserve">　</w:t>
      </w:r>
      <w:r w:rsidR="00C1308E">
        <w:rPr>
          <w:rFonts w:eastAsiaTheme="minorHAnsi" w:hint="eastAsia"/>
          <w:szCs w:val="21"/>
        </w:rPr>
        <w:t>この式を活用して</w:t>
      </w:r>
      <w:r w:rsidR="00B92131">
        <w:rPr>
          <w:rFonts w:eastAsiaTheme="minorHAnsi" w:hint="eastAsia"/>
          <w:szCs w:val="21"/>
        </w:rPr>
        <w:t>たとえば</w:t>
      </w:r>
      <w:r w:rsidR="00C1308E">
        <w:rPr>
          <w:rFonts w:eastAsiaTheme="minorHAnsi" w:hint="eastAsia"/>
          <w:szCs w:val="21"/>
        </w:rPr>
        <w:t>具体的にどう考えていくか</w:t>
      </w:r>
      <w:r w:rsidR="00E87594">
        <w:rPr>
          <w:rFonts w:eastAsiaTheme="minorHAnsi" w:hint="eastAsia"/>
          <w:szCs w:val="21"/>
        </w:rPr>
        <w:t>の一例</w:t>
      </w:r>
    </w:p>
    <w:p w14:paraId="3FE03193" w14:textId="77777777" w:rsidR="00B92131" w:rsidRDefault="00C1308E" w:rsidP="002911C5">
      <w:pPr>
        <w:pStyle w:val="a3"/>
        <w:ind w:leftChars="0" w:left="360"/>
        <w:rPr>
          <w:rFonts w:eastAsiaTheme="minorHAnsi"/>
          <w:szCs w:val="21"/>
        </w:rPr>
      </w:pPr>
      <w:r>
        <w:rPr>
          <w:rFonts w:eastAsiaTheme="minorHAnsi" w:hint="eastAsia"/>
          <w:szCs w:val="21"/>
        </w:rPr>
        <w:t xml:space="preserve">　今各地では定住人口が減少してきたため、交流人口を増やそうとしています。それはそれで正しいのですが、まずは今住んでいる人々(定住人口)の活動を豊かにすることです。要は活動の量と、質を増やすことです。具体的には住民の文化的な活動や地域活動などを増やす工夫をすることで、それが外からくる交流人口の増加にもつながります。単に、交流人口の増加だけに絞って考えると、今の政府が進めようとしている民泊のような</w:t>
      </w:r>
      <w:r w:rsidR="008E131E">
        <w:rPr>
          <w:rFonts w:eastAsiaTheme="minorHAnsi" w:hint="eastAsia"/>
          <w:szCs w:val="21"/>
        </w:rPr>
        <w:t>問題が生じることになります。枝廣さんの著作にもあるように、工場誘致をしてもその工場で使う部品がエリア外からくるものだったり、農作物を移出してもそれの加工品を移入しているのでは、むしろ</w:t>
      </w:r>
      <w:r w:rsidR="001F2C41">
        <w:rPr>
          <w:rFonts w:eastAsiaTheme="minorHAnsi" w:hint="eastAsia"/>
          <w:szCs w:val="21"/>
        </w:rPr>
        <w:t>エリア経済にとってマイナスだったりすることがあります。</w:t>
      </w:r>
    </w:p>
    <w:p w14:paraId="16DAA75A" w14:textId="77777777" w:rsidR="00B92131" w:rsidRPr="00501B4C" w:rsidRDefault="00B92131" w:rsidP="00B92131">
      <w:pPr>
        <w:rPr>
          <w:rFonts w:eastAsiaTheme="minorHAnsi"/>
          <w:sz w:val="28"/>
          <w:szCs w:val="28"/>
        </w:rPr>
      </w:pPr>
      <w:r w:rsidRPr="00501B4C">
        <w:rPr>
          <w:rFonts w:eastAsiaTheme="minorHAnsi" w:hint="eastAsia"/>
          <w:sz w:val="28"/>
          <w:szCs w:val="28"/>
        </w:rPr>
        <w:lastRenderedPageBreak/>
        <w:t>4　エリア経済経営研究会へのお誘い、あるいは同趣旨研究のおすすめ</w:t>
      </w:r>
    </w:p>
    <w:p w14:paraId="5D52DE17" w14:textId="77777777" w:rsidR="00A15571" w:rsidRPr="00501B4C" w:rsidRDefault="00A15571" w:rsidP="00A15571">
      <w:pPr>
        <w:ind w:left="420" w:hangingChars="200" w:hanging="420"/>
        <w:rPr>
          <w:rFonts w:eastAsiaTheme="minorHAnsi"/>
          <w:szCs w:val="21"/>
        </w:rPr>
      </w:pPr>
      <w:r w:rsidRPr="00501B4C">
        <w:rPr>
          <w:rFonts w:eastAsiaTheme="minorHAnsi" w:hint="eastAsia"/>
          <w:szCs w:val="21"/>
        </w:rPr>
        <w:t xml:space="preserve">　　　またまた私事で恐縮ですが、2016年秋に小さな勲章をいただきました。その際、天皇陛下から、「皆さんは、これまで世のため、人のため、社会のために尽くしてこられました。」というお言葉を賜りました。私は自分の仕事をしてきたのは、まずは食べるため、家族を養うためであり、また、仕事を通じて自分のやりがいを感じて満足するためでありましたが、一方で、確かにお言葉のように「世のため</w:t>
      </w:r>
      <w:r w:rsidR="002D0532" w:rsidRPr="00501B4C">
        <w:rPr>
          <w:rFonts w:eastAsiaTheme="minorHAnsi" w:hint="eastAsia"/>
          <w:szCs w:val="21"/>
        </w:rPr>
        <w:t>、</w:t>
      </w:r>
      <w:r w:rsidRPr="00501B4C">
        <w:rPr>
          <w:rFonts w:eastAsiaTheme="minorHAnsi" w:hint="eastAsia"/>
          <w:szCs w:val="21"/>
        </w:rPr>
        <w:t>人のため、社会のために」という気持ちを持ちながらやってきたと思います。</w:t>
      </w:r>
      <w:r w:rsidR="002D0532" w:rsidRPr="00501B4C">
        <w:rPr>
          <w:rFonts w:eastAsiaTheme="minorHAnsi" w:hint="eastAsia"/>
          <w:szCs w:val="21"/>
        </w:rPr>
        <w:t>決して「国のため」とは考えませんでした。「国のため」という言葉は、容易に「時の政権のため」という言葉に置き換えたいと考える人たちがいます。お言葉で「国のため」という言葉を使われなかったのは、そういう使い方に利用されないためではないかと感じたのは私の勝手な思い込みかもしれません。</w:t>
      </w:r>
    </w:p>
    <w:p w14:paraId="4F1F139D" w14:textId="77777777" w:rsidR="00391892" w:rsidRDefault="002D0532" w:rsidP="006645D3">
      <w:pPr>
        <w:ind w:left="420" w:hangingChars="200" w:hanging="420"/>
        <w:rPr>
          <w:rFonts w:eastAsiaTheme="minorHAnsi"/>
          <w:szCs w:val="21"/>
        </w:rPr>
      </w:pPr>
      <w:r w:rsidRPr="00501B4C">
        <w:rPr>
          <w:rFonts w:eastAsiaTheme="minorHAnsi" w:hint="eastAsia"/>
          <w:szCs w:val="21"/>
        </w:rPr>
        <w:t xml:space="preserve">　　　いずれにしても、</w:t>
      </w:r>
      <w:r w:rsidR="006645D3" w:rsidRPr="00501B4C">
        <w:rPr>
          <w:rFonts w:eastAsiaTheme="minorHAnsi" w:hint="eastAsia"/>
          <w:szCs w:val="21"/>
        </w:rPr>
        <w:t>社会科学の</w:t>
      </w:r>
      <w:r w:rsidRPr="00501B4C">
        <w:rPr>
          <w:rFonts w:eastAsiaTheme="minorHAnsi" w:hint="eastAsia"/>
          <w:szCs w:val="21"/>
        </w:rPr>
        <w:t>研究も</w:t>
      </w:r>
      <w:r w:rsidR="006645D3" w:rsidRPr="00501B4C">
        <w:rPr>
          <w:rFonts w:eastAsiaTheme="minorHAnsi" w:hint="eastAsia"/>
          <w:szCs w:val="21"/>
        </w:rPr>
        <w:t>いたずらに</w:t>
      </w:r>
      <w:r w:rsidRPr="00501B4C">
        <w:rPr>
          <w:rFonts w:eastAsiaTheme="minorHAnsi" w:hint="eastAsia"/>
          <w:szCs w:val="21"/>
        </w:rPr>
        <w:t>人間の</w:t>
      </w:r>
      <w:r w:rsidR="006645D3" w:rsidRPr="00501B4C">
        <w:rPr>
          <w:rFonts w:eastAsiaTheme="minorHAnsi" w:hint="eastAsia"/>
          <w:szCs w:val="21"/>
        </w:rPr>
        <w:t>行動を探求するだけではなく、「世のため、人のため、社会のため」になる研究</w:t>
      </w:r>
      <w:r w:rsidR="009E625C">
        <w:rPr>
          <w:rFonts w:eastAsiaTheme="minorHAnsi" w:hint="eastAsia"/>
          <w:szCs w:val="21"/>
        </w:rPr>
        <w:t>にしたいですね</w:t>
      </w:r>
      <w:r w:rsidR="006645D3" w:rsidRPr="00501B4C">
        <w:rPr>
          <w:rFonts w:eastAsiaTheme="minorHAnsi" w:hint="eastAsia"/>
          <w:szCs w:val="21"/>
        </w:rPr>
        <w:t>。「売手よし、買手よし、世間よし」という「三方よし」の理念は、古来の近江商人の経営理念とされています。近頃言われる「ウインウイン」などという言葉と比べてなんと深い味わいのある言葉でしょうか。経済学にも三方よしの研究はないのでしょうか。</w:t>
      </w:r>
      <w:r w:rsidR="00E213DB" w:rsidRPr="00501B4C">
        <w:rPr>
          <w:rFonts w:eastAsiaTheme="minorHAnsi" w:hint="eastAsia"/>
          <w:szCs w:val="21"/>
        </w:rPr>
        <w:t>今回の提案はそういう意味で、三方よしの経済経営研究のおさそいと</w:t>
      </w:r>
      <w:r w:rsidR="009E625C">
        <w:rPr>
          <w:rFonts w:eastAsiaTheme="minorHAnsi" w:hint="eastAsia"/>
          <w:szCs w:val="21"/>
        </w:rPr>
        <w:t>も</w:t>
      </w:r>
      <w:r w:rsidR="00E213DB" w:rsidRPr="00501B4C">
        <w:rPr>
          <w:rFonts w:eastAsiaTheme="minorHAnsi" w:hint="eastAsia"/>
          <w:szCs w:val="21"/>
        </w:rPr>
        <w:t>いえます。</w:t>
      </w:r>
    </w:p>
    <w:p w14:paraId="76404027" w14:textId="77777777" w:rsidR="009E625C" w:rsidRDefault="009E625C" w:rsidP="00391892">
      <w:pPr>
        <w:ind w:leftChars="200" w:left="420" w:firstLineChars="100" w:firstLine="210"/>
        <w:rPr>
          <w:rFonts w:eastAsiaTheme="minorHAnsi"/>
          <w:szCs w:val="21"/>
        </w:rPr>
      </w:pPr>
    </w:p>
    <w:p w14:paraId="19EA1B5F" w14:textId="77777777" w:rsidR="006645D3" w:rsidRPr="00501B4C" w:rsidRDefault="00E87594" w:rsidP="00391892">
      <w:pPr>
        <w:ind w:leftChars="200" w:left="420" w:firstLineChars="100" w:firstLine="210"/>
        <w:rPr>
          <w:rFonts w:eastAsiaTheme="minorHAnsi"/>
          <w:szCs w:val="21"/>
        </w:rPr>
      </w:pPr>
      <w:r>
        <w:rPr>
          <w:rFonts w:eastAsiaTheme="minorHAnsi" w:hint="eastAsia"/>
          <w:szCs w:val="21"/>
        </w:rPr>
        <w:t>エリア経営に当たっては、経済学、経営学に加え、社会学、政治学、法学等の社会科学さらには、環境、医療、都市計画等も含めた総合的な取り組みが必要なことは言うまでもありません。したがってエリア経済経営研究には様々な分野からのアプローチが求められます。しかし、その中でも特に経済学と経営学の方々には</w:t>
      </w:r>
      <w:r w:rsidR="00391892">
        <w:rPr>
          <w:rFonts w:eastAsiaTheme="minorHAnsi" w:hint="eastAsia"/>
          <w:szCs w:val="21"/>
        </w:rPr>
        <w:t>特にここでいう趣旨をご理解の上、ご検討をお願いしたいと思います。</w:t>
      </w:r>
    </w:p>
    <w:p w14:paraId="4528C116" w14:textId="77777777" w:rsidR="009E625C" w:rsidRDefault="00B92131" w:rsidP="006645D3">
      <w:pPr>
        <w:ind w:left="420" w:hangingChars="200" w:hanging="420"/>
        <w:rPr>
          <w:rFonts w:eastAsiaTheme="minorHAnsi"/>
          <w:szCs w:val="21"/>
        </w:rPr>
      </w:pPr>
      <w:r>
        <w:rPr>
          <w:rFonts w:eastAsiaTheme="minorHAnsi" w:hint="eastAsia"/>
          <w:szCs w:val="21"/>
        </w:rPr>
        <w:t xml:space="preserve">　　　</w:t>
      </w:r>
    </w:p>
    <w:p w14:paraId="47843DF6" w14:textId="77777777" w:rsidR="00B92131" w:rsidRDefault="00B92131" w:rsidP="009E625C">
      <w:pPr>
        <w:ind w:leftChars="200" w:left="420" w:firstLineChars="100" w:firstLine="210"/>
        <w:rPr>
          <w:rFonts w:eastAsiaTheme="minorHAnsi"/>
          <w:szCs w:val="21"/>
        </w:rPr>
      </w:pPr>
      <w:r>
        <w:rPr>
          <w:rFonts w:eastAsiaTheme="minorHAnsi" w:hint="eastAsia"/>
          <w:szCs w:val="21"/>
        </w:rPr>
        <w:t>ここで掲げた課題等はごく限られたものだと思います。なにしろ一つのエリア全体にかかわる問題や対象は、それこそ方位３６０度にわたり様々なものを含み、中には互いに</w:t>
      </w:r>
      <w:r w:rsidR="000A615B">
        <w:rPr>
          <w:rFonts w:eastAsiaTheme="minorHAnsi" w:hint="eastAsia"/>
          <w:szCs w:val="21"/>
        </w:rPr>
        <w:t>相矛盾するのではないかと思われるものさえあ</w:t>
      </w:r>
      <w:r w:rsidR="00EF15D3">
        <w:rPr>
          <w:rFonts w:eastAsiaTheme="minorHAnsi" w:hint="eastAsia"/>
          <w:szCs w:val="21"/>
        </w:rPr>
        <w:t>ると思い</w:t>
      </w:r>
      <w:r w:rsidR="000A615B">
        <w:rPr>
          <w:rFonts w:eastAsiaTheme="minorHAnsi" w:hint="eastAsia"/>
          <w:szCs w:val="21"/>
        </w:rPr>
        <w:t>ます。だからこそいわゆる経営学の成果を単純にそのままエリア経営に適応してはならないのです。</w:t>
      </w:r>
      <w:r w:rsidR="00EF15D3">
        <w:rPr>
          <w:rFonts w:eastAsiaTheme="minorHAnsi" w:hint="eastAsia"/>
          <w:szCs w:val="21"/>
        </w:rPr>
        <w:t>しかも</w:t>
      </w:r>
      <w:r w:rsidR="000A615B">
        <w:rPr>
          <w:rFonts w:eastAsiaTheme="minorHAnsi" w:hint="eastAsia"/>
          <w:szCs w:val="21"/>
        </w:rPr>
        <w:t>こういったことに関する関心が、マスコミを含め政治や行政に直接間接に関わる人の中で、現在、まったくと言っていいほど失われていると私には思われるのです。今後、微力ながら</w:t>
      </w:r>
      <w:r w:rsidR="00EF15D3">
        <w:rPr>
          <w:rFonts w:eastAsiaTheme="minorHAnsi" w:hint="eastAsia"/>
          <w:szCs w:val="21"/>
        </w:rPr>
        <w:t>エリア経済経営研究会という名で、何らかの研究促進活動を始めようと考えています。少しでもこの趣旨にご賛同の方々のご参加や、それぞれのお立場での調査研究活動やそれらに基づく社会的な提言や活動が盛んになることを願ってやみません。</w:t>
      </w:r>
    </w:p>
    <w:p w14:paraId="3749DF75" w14:textId="77777777" w:rsidR="00C370CC" w:rsidRPr="00501B4C" w:rsidRDefault="00C370CC" w:rsidP="009E625C">
      <w:pPr>
        <w:rPr>
          <w:rFonts w:eastAsiaTheme="minorHAnsi"/>
          <w:szCs w:val="21"/>
        </w:rPr>
      </w:pPr>
      <w:r w:rsidRPr="00501B4C">
        <w:rPr>
          <w:rFonts w:eastAsiaTheme="minorHAnsi" w:hint="eastAsia"/>
          <w:szCs w:val="21"/>
        </w:rPr>
        <w:lastRenderedPageBreak/>
        <w:t>(エリア経済経営研究会)</w:t>
      </w:r>
    </w:p>
    <w:p w14:paraId="280E6439" w14:textId="77777777" w:rsidR="00C370CC" w:rsidRPr="00501B4C" w:rsidRDefault="00C370CC" w:rsidP="006645D3">
      <w:pPr>
        <w:ind w:left="420" w:hangingChars="200" w:hanging="420"/>
        <w:rPr>
          <w:rFonts w:eastAsiaTheme="minorHAnsi"/>
          <w:szCs w:val="21"/>
        </w:rPr>
      </w:pPr>
      <w:r w:rsidRPr="00501B4C">
        <w:rPr>
          <w:rFonts w:eastAsiaTheme="minorHAnsi" w:hint="eastAsia"/>
          <w:szCs w:val="21"/>
        </w:rPr>
        <w:t xml:space="preserve">　　　研究会自体はまだ発足していません。今後2018</w:t>
      </w:r>
      <w:r w:rsidR="00F77C42">
        <w:rPr>
          <w:rFonts w:eastAsiaTheme="minorHAnsi" w:hint="eastAsia"/>
          <w:szCs w:val="21"/>
        </w:rPr>
        <w:t>年度</w:t>
      </w:r>
      <w:r w:rsidRPr="00501B4C">
        <w:rPr>
          <w:rFonts w:eastAsiaTheme="minorHAnsi" w:hint="eastAsia"/>
          <w:szCs w:val="21"/>
        </w:rPr>
        <w:t>内に第1回の研究会を開催したいと考えています。</w:t>
      </w:r>
      <w:r w:rsidR="00C636CB" w:rsidRPr="00EB2162">
        <w:rPr>
          <w:rFonts w:eastAsiaTheme="minorHAnsi" w:hint="eastAsia"/>
          <w:szCs w:val="21"/>
        </w:rPr>
        <w:t>研究会の趣旨は、これまで縷々書いてきたような考えのもとに、エリア経営に携わる人間と、研究者が</w:t>
      </w:r>
      <w:r w:rsidR="00E03F1D" w:rsidRPr="00EB2162">
        <w:rPr>
          <w:rFonts w:eastAsiaTheme="minorHAnsi" w:hint="eastAsia"/>
          <w:szCs w:val="21"/>
        </w:rPr>
        <w:t>お互いに腹蔵なく対話を重ね、少しでも「世のため。人のため、社会のため」になる成果を残そうとするものです。</w:t>
      </w:r>
    </w:p>
    <w:p w14:paraId="4B279495" w14:textId="77777777" w:rsidR="00C370CC" w:rsidRPr="00501B4C" w:rsidRDefault="00C370CC" w:rsidP="006645D3">
      <w:pPr>
        <w:ind w:left="420" w:hangingChars="200" w:hanging="420"/>
        <w:rPr>
          <w:rFonts w:eastAsiaTheme="minorHAnsi"/>
          <w:szCs w:val="21"/>
        </w:rPr>
      </w:pPr>
      <w:r w:rsidRPr="00501B4C">
        <w:rPr>
          <w:rFonts w:eastAsiaTheme="minorHAnsi" w:hint="eastAsia"/>
          <w:szCs w:val="21"/>
        </w:rPr>
        <w:t>(研究会への参加)</w:t>
      </w:r>
    </w:p>
    <w:p w14:paraId="487BE29C" w14:textId="77777777" w:rsidR="00C370CC" w:rsidRPr="00501B4C" w:rsidRDefault="00C370CC" w:rsidP="006645D3">
      <w:pPr>
        <w:ind w:left="420" w:hangingChars="200" w:hanging="420"/>
        <w:rPr>
          <w:rFonts w:eastAsiaTheme="minorHAnsi"/>
          <w:szCs w:val="21"/>
        </w:rPr>
      </w:pPr>
      <w:r w:rsidRPr="00501B4C">
        <w:rPr>
          <w:rFonts w:eastAsiaTheme="minorHAnsi" w:hint="eastAsia"/>
          <w:szCs w:val="21"/>
        </w:rPr>
        <w:t xml:space="preserve">　　　この趣旨にいくらかでも賛同いただければ研究会にご自由に</w:t>
      </w:r>
      <w:r w:rsidR="00B85D43" w:rsidRPr="00501B4C">
        <w:rPr>
          <w:rFonts w:eastAsiaTheme="minorHAnsi" w:hint="eastAsia"/>
          <w:szCs w:val="21"/>
        </w:rPr>
        <w:t>参加いただけます。研究会へのご案内のため、メールでご自身のお名前等をお知らせください。当方事務費等はございませんので、ご案内は当面メールに限らせていただきます。なお年会費等はございませんが、1回ごとの研究会の参加費として、数千円程度をいただきたいと考えています。</w:t>
      </w:r>
      <w:r w:rsidR="00704304">
        <w:rPr>
          <w:rFonts w:eastAsiaTheme="minorHAnsi" w:hint="eastAsia"/>
          <w:szCs w:val="21"/>
        </w:rPr>
        <w:t>登録された方には、出席の有無にかかわらず研究会の議事録を送付したいと考えています。</w:t>
      </w:r>
    </w:p>
    <w:p w14:paraId="53B14347" w14:textId="77777777" w:rsidR="00B85D43" w:rsidRPr="00501B4C" w:rsidRDefault="00B85D43" w:rsidP="006645D3">
      <w:pPr>
        <w:ind w:left="420" w:hangingChars="200" w:hanging="420"/>
        <w:rPr>
          <w:rFonts w:eastAsiaTheme="minorHAnsi"/>
          <w:szCs w:val="21"/>
        </w:rPr>
      </w:pPr>
      <w:r w:rsidRPr="00501B4C">
        <w:rPr>
          <w:rFonts w:eastAsiaTheme="minorHAnsi" w:hint="eastAsia"/>
          <w:szCs w:val="21"/>
        </w:rPr>
        <w:t>(当方の連絡先)</w:t>
      </w:r>
    </w:p>
    <w:p w14:paraId="526ED501" w14:textId="77777777" w:rsidR="00B85D43" w:rsidRPr="00501B4C" w:rsidRDefault="00B85D43" w:rsidP="006645D3">
      <w:pPr>
        <w:ind w:left="420" w:hangingChars="200" w:hanging="420"/>
        <w:rPr>
          <w:rFonts w:eastAsiaTheme="minorHAnsi"/>
          <w:szCs w:val="21"/>
        </w:rPr>
      </w:pPr>
      <w:r w:rsidRPr="00501B4C">
        <w:rPr>
          <w:rFonts w:eastAsiaTheme="minorHAnsi" w:hint="eastAsia"/>
          <w:szCs w:val="21"/>
        </w:rPr>
        <w:t xml:space="preserve">　　　研究会への参加ご希望の方は、下記のメールアドレスまで、ご住所、ご職業、お名前をご記入の上、</w:t>
      </w:r>
      <w:r w:rsidR="00DA64FF" w:rsidRPr="00501B4C">
        <w:rPr>
          <w:rFonts w:eastAsiaTheme="minorHAnsi" w:hint="eastAsia"/>
          <w:szCs w:val="21"/>
        </w:rPr>
        <w:t>ご連絡ください。</w:t>
      </w:r>
    </w:p>
    <w:p w14:paraId="00EE7BE2" w14:textId="77777777" w:rsidR="00DA64FF" w:rsidRPr="00501B4C" w:rsidRDefault="00DA64FF" w:rsidP="00DA64FF">
      <w:pPr>
        <w:ind w:left="420" w:hangingChars="200" w:hanging="420"/>
        <w:rPr>
          <w:rFonts w:eastAsiaTheme="minorHAnsi"/>
          <w:szCs w:val="21"/>
        </w:rPr>
      </w:pPr>
      <w:r w:rsidRPr="00501B4C">
        <w:rPr>
          <w:rFonts w:eastAsiaTheme="minorHAnsi" w:hint="eastAsia"/>
          <w:szCs w:val="21"/>
        </w:rPr>
        <w:t xml:space="preserve">　　　　当方のEメールアドレス</w:t>
      </w:r>
      <w:r w:rsidRPr="00501B4C">
        <w:rPr>
          <w:rFonts w:eastAsiaTheme="minorHAnsi"/>
          <w:szCs w:val="21"/>
        </w:rPr>
        <w:t xml:space="preserve">: </w:t>
      </w:r>
      <w:hyperlink r:id="rId12" w:history="1">
        <w:r w:rsidRPr="00501B4C">
          <w:rPr>
            <w:rStyle w:val="ab"/>
            <w:rFonts w:eastAsiaTheme="minorHAnsi"/>
            <w:szCs w:val="21"/>
            <w:u w:val="none"/>
          </w:rPr>
          <w:t>ehji.kanda@gmail.com</w:t>
        </w:r>
      </w:hyperlink>
    </w:p>
    <w:p w14:paraId="727983C7" w14:textId="01805CF6" w:rsidR="00DA64FF" w:rsidRPr="00501B4C" w:rsidRDefault="00DA64FF" w:rsidP="00D56F27">
      <w:pPr>
        <w:ind w:left="2730" w:hangingChars="1300" w:hanging="2730"/>
        <w:rPr>
          <w:rFonts w:eastAsiaTheme="minorHAnsi"/>
          <w:szCs w:val="21"/>
        </w:rPr>
      </w:pPr>
      <w:r w:rsidRPr="00501B4C">
        <w:rPr>
          <w:rFonts w:eastAsiaTheme="minorHAnsi"/>
          <w:szCs w:val="21"/>
        </w:rPr>
        <w:t xml:space="preserve">                </w:t>
      </w:r>
      <w:r w:rsidRPr="00501B4C">
        <w:rPr>
          <w:rFonts w:eastAsiaTheme="minorHAnsi" w:hint="eastAsia"/>
          <w:szCs w:val="21"/>
        </w:rPr>
        <w:t>神田榮治　生活協同組合コープこうべ非常勤監事、(特財)坂田記念ジャーナリズム振興財団評議員(以上</w:t>
      </w:r>
      <w:r w:rsidR="0009792E" w:rsidRPr="00501B4C">
        <w:rPr>
          <w:rFonts w:eastAsiaTheme="minorHAnsi" w:hint="eastAsia"/>
          <w:szCs w:val="21"/>
        </w:rPr>
        <w:t>20</w:t>
      </w:r>
      <w:r w:rsidR="00D56F27">
        <w:rPr>
          <w:rFonts w:eastAsiaTheme="minorHAnsi" w:hint="eastAsia"/>
          <w:szCs w:val="21"/>
        </w:rPr>
        <w:t>20.4.1</w:t>
      </w:r>
      <w:r w:rsidRPr="00501B4C">
        <w:rPr>
          <w:rFonts w:eastAsiaTheme="minorHAnsi" w:hint="eastAsia"/>
          <w:szCs w:val="21"/>
        </w:rPr>
        <w:t>現在)</w:t>
      </w:r>
    </w:p>
    <w:p w14:paraId="3AC15544" w14:textId="2C60BE6E" w:rsidR="00DA64FF" w:rsidRPr="00501B4C" w:rsidRDefault="00DA64FF" w:rsidP="00DA64FF">
      <w:pPr>
        <w:ind w:left="2730" w:hangingChars="1300" w:hanging="2730"/>
        <w:rPr>
          <w:rFonts w:eastAsiaTheme="minorHAnsi"/>
          <w:szCs w:val="21"/>
        </w:rPr>
      </w:pPr>
      <w:r w:rsidRPr="00501B4C">
        <w:rPr>
          <w:rFonts w:eastAsiaTheme="minorHAnsi" w:hint="eastAsia"/>
          <w:szCs w:val="21"/>
        </w:rPr>
        <w:t xml:space="preserve">　　　　　　　　　　　　　元</w:t>
      </w:r>
      <w:r w:rsidR="0009792E" w:rsidRPr="00501B4C">
        <w:rPr>
          <w:rFonts w:eastAsiaTheme="minorHAnsi" w:hint="eastAsia"/>
          <w:szCs w:val="21"/>
        </w:rPr>
        <w:t>兵庫県職員、兵庫県信用保証協会理事長、兵庫県労働委員会公益委員、兵庫県立大学客員教授</w:t>
      </w:r>
      <w:r w:rsidR="00D56F27">
        <w:rPr>
          <w:rFonts w:eastAsiaTheme="minorHAnsi" w:hint="eastAsia"/>
          <w:szCs w:val="21"/>
        </w:rPr>
        <w:t>、中国学園大学国際教養学部教授、大阪経済大学客員教授</w:t>
      </w:r>
    </w:p>
    <w:sectPr w:rsidR="00DA64FF" w:rsidRPr="00501B4C">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F43E5" w14:textId="77777777" w:rsidR="003B1DDC" w:rsidRDefault="003B1DDC" w:rsidP="00270D46">
      <w:r>
        <w:separator/>
      </w:r>
    </w:p>
  </w:endnote>
  <w:endnote w:type="continuationSeparator" w:id="0">
    <w:p w14:paraId="6F2ED0CB" w14:textId="77777777" w:rsidR="003B1DDC" w:rsidRDefault="003B1DDC" w:rsidP="0027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8698802"/>
      <w:docPartObj>
        <w:docPartGallery w:val="Page Numbers (Bottom of Page)"/>
        <w:docPartUnique/>
      </w:docPartObj>
    </w:sdtPr>
    <w:sdtEndPr/>
    <w:sdtContent>
      <w:p w14:paraId="2D8929A8" w14:textId="77777777" w:rsidR="00F76405" w:rsidRDefault="00F76405">
        <w:pPr>
          <w:pStyle w:val="a7"/>
          <w:jc w:val="center"/>
        </w:pPr>
        <w:r>
          <w:fldChar w:fldCharType="begin"/>
        </w:r>
        <w:r>
          <w:instrText>PAGE   \* MERGEFORMAT</w:instrText>
        </w:r>
        <w:r>
          <w:fldChar w:fldCharType="separate"/>
        </w:r>
        <w:r w:rsidR="00A9167C" w:rsidRPr="00A9167C">
          <w:rPr>
            <w:noProof/>
            <w:lang w:val="ja-JP"/>
          </w:rPr>
          <w:t>2</w:t>
        </w:r>
        <w:r>
          <w:fldChar w:fldCharType="end"/>
        </w:r>
      </w:p>
    </w:sdtContent>
  </w:sdt>
  <w:p w14:paraId="020FDF23" w14:textId="77777777" w:rsidR="00F76405" w:rsidRDefault="00F764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4BE8B" w14:textId="77777777" w:rsidR="003B1DDC" w:rsidRDefault="003B1DDC" w:rsidP="00270D46">
      <w:r>
        <w:separator/>
      </w:r>
    </w:p>
  </w:footnote>
  <w:footnote w:type="continuationSeparator" w:id="0">
    <w:p w14:paraId="491B6173" w14:textId="77777777" w:rsidR="003B1DDC" w:rsidRDefault="003B1DDC" w:rsidP="00270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B5510"/>
    <w:multiLevelType w:val="hybridMultilevel"/>
    <w:tmpl w:val="D11C9CF6"/>
    <w:lvl w:ilvl="0" w:tplc="359C343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984E36"/>
    <w:multiLevelType w:val="hybridMultilevel"/>
    <w:tmpl w:val="81F88D1E"/>
    <w:lvl w:ilvl="0" w:tplc="5C221F2E">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DD00B0"/>
    <w:multiLevelType w:val="hybridMultilevel"/>
    <w:tmpl w:val="84D8DD28"/>
    <w:lvl w:ilvl="0" w:tplc="7B8662B0">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1D13767"/>
    <w:multiLevelType w:val="hybridMultilevel"/>
    <w:tmpl w:val="4E36F7FC"/>
    <w:lvl w:ilvl="0" w:tplc="CF6E62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00"/>
    <w:rsid w:val="00002709"/>
    <w:rsid w:val="00010CAE"/>
    <w:rsid w:val="00046EED"/>
    <w:rsid w:val="000602CB"/>
    <w:rsid w:val="000619DC"/>
    <w:rsid w:val="00063166"/>
    <w:rsid w:val="00081EB6"/>
    <w:rsid w:val="00090F4A"/>
    <w:rsid w:val="000919F5"/>
    <w:rsid w:val="0009792E"/>
    <w:rsid w:val="000A615B"/>
    <w:rsid w:val="000C0492"/>
    <w:rsid w:val="000C221A"/>
    <w:rsid w:val="000E3675"/>
    <w:rsid w:val="00147074"/>
    <w:rsid w:val="001552E6"/>
    <w:rsid w:val="0016591F"/>
    <w:rsid w:val="001675BA"/>
    <w:rsid w:val="001801E6"/>
    <w:rsid w:val="00182EAE"/>
    <w:rsid w:val="00190478"/>
    <w:rsid w:val="00196D39"/>
    <w:rsid w:val="001A6388"/>
    <w:rsid w:val="001A7FF0"/>
    <w:rsid w:val="001B3DA6"/>
    <w:rsid w:val="001B40AD"/>
    <w:rsid w:val="001B456F"/>
    <w:rsid w:val="001C07A4"/>
    <w:rsid w:val="001C2B35"/>
    <w:rsid w:val="001D15D4"/>
    <w:rsid w:val="001E4858"/>
    <w:rsid w:val="001E4AA4"/>
    <w:rsid w:val="001F04FD"/>
    <w:rsid w:val="001F1620"/>
    <w:rsid w:val="001F2C41"/>
    <w:rsid w:val="001F5B94"/>
    <w:rsid w:val="0020076B"/>
    <w:rsid w:val="002022C9"/>
    <w:rsid w:val="0021335E"/>
    <w:rsid w:val="00213787"/>
    <w:rsid w:val="00213814"/>
    <w:rsid w:val="00220138"/>
    <w:rsid w:val="00230CA5"/>
    <w:rsid w:val="0023121E"/>
    <w:rsid w:val="00235B3F"/>
    <w:rsid w:val="0024420B"/>
    <w:rsid w:val="00270D46"/>
    <w:rsid w:val="00270EA8"/>
    <w:rsid w:val="002719EE"/>
    <w:rsid w:val="00273ECA"/>
    <w:rsid w:val="002911C5"/>
    <w:rsid w:val="00294E71"/>
    <w:rsid w:val="00296EAB"/>
    <w:rsid w:val="002A21F7"/>
    <w:rsid w:val="002B0353"/>
    <w:rsid w:val="002B3102"/>
    <w:rsid w:val="002C2175"/>
    <w:rsid w:val="002D0532"/>
    <w:rsid w:val="002D3BCA"/>
    <w:rsid w:val="002E033A"/>
    <w:rsid w:val="002E76B7"/>
    <w:rsid w:val="003000E0"/>
    <w:rsid w:val="00310A94"/>
    <w:rsid w:val="00310F44"/>
    <w:rsid w:val="00316ABB"/>
    <w:rsid w:val="003261B3"/>
    <w:rsid w:val="00343F55"/>
    <w:rsid w:val="0034590B"/>
    <w:rsid w:val="00355057"/>
    <w:rsid w:val="0035584A"/>
    <w:rsid w:val="00363FFF"/>
    <w:rsid w:val="003647CD"/>
    <w:rsid w:val="00366DE0"/>
    <w:rsid w:val="0037179B"/>
    <w:rsid w:val="00373BF3"/>
    <w:rsid w:val="00380B2A"/>
    <w:rsid w:val="003875C0"/>
    <w:rsid w:val="00387F41"/>
    <w:rsid w:val="00391892"/>
    <w:rsid w:val="003A00C3"/>
    <w:rsid w:val="003B1DDC"/>
    <w:rsid w:val="003B7BEC"/>
    <w:rsid w:val="003C64A7"/>
    <w:rsid w:val="003D3A70"/>
    <w:rsid w:val="00407E2D"/>
    <w:rsid w:val="00413929"/>
    <w:rsid w:val="00420FB8"/>
    <w:rsid w:val="00427391"/>
    <w:rsid w:val="0045651D"/>
    <w:rsid w:val="00485E9A"/>
    <w:rsid w:val="004A14D4"/>
    <w:rsid w:val="004A174E"/>
    <w:rsid w:val="004A23C2"/>
    <w:rsid w:val="004E0BC5"/>
    <w:rsid w:val="004E3743"/>
    <w:rsid w:val="00501B4C"/>
    <w:rsid w:val="005035C7"/>
    <w:rsid w:val="005057D6"/>
    <w:rsid w:val="00507EC5"/>
    <w:rsid w:val="00522FBB"/>
    <w:rsid w:val="00545A78"/>
    <w:rsid w:val="005611F7"/>
    <w:rsid w:val="00595D94"/>
    <w:rsid w:val="005A6CE9"/>
    <w:rsid w:val="005B62C3"/>
    <w:rsid w:val="005B63EF"/>
    <w:rsid w:val="005C3095"/>
    <w:rsid w:val="005E755B"/>
    <w:rsid w:val="005F0388"/>
    <w:rsid w:val="005F798E"/>
    <w:rsid w:val="00606A40"/>
    <w:rsid w:val="00610496"/>
    <w:rsid w:val="00610BA6"/>
    <w:rsid w:val="006255A1"/>
    <w:rsid w:val="00631682"/>
    <w:rsid w:val="0063464F"/>
    <w:rsid w:val="00652065"/>
    <w:rsid w:val="006645D3"/>
    <w:rsid w:val="00665986"/>
    <w:rsid w:val="00667A27"/>
    <w:rsid w:val="006A3119"/>
    <w:rsid w:val="006D0B93"/>
    <w:rsid w:val="006D7155"/>
    <w:rsid w:val="006D78CC"/>
    <w:rsid w:val="006F082D"/>
    <w:rsid w:val="006F17A6"/>
    <w:rsid w:val="006F39C9"/>
    <w:rsid w:val="007007DB"/>
    <w:rsid w:val="007040F7"/>
    <w:rsid w:val="00704304"/>
    <w:rsid w:val="00705C0C"/>
    <w:rsid w:val="00723FEC"/>
    <w:rsid w:val="007249BE"/>
    <w:rsid w:val="00732C4D"/>
    <w:rsid w:val="00740D02"/>
    <w:rsid w:val="00747401"/>
    <w:rsid w:val="007525B5"/>
    <w:rsid w:val="00763D5B"/>
    <w:rsid w:val="007703DB"/>
    <w:rsid w:val="00786BFA"/>
    <w:rsid w:val="007B185D"/>
    <w:rsid w:val="007B729C"/>
    <w:rsid w:val="007E71C7"/>
    <w:rsid w:val="00800BCC"/>
    <w:rsid w:val="008149F0"/>
    <w:rsid w:val="008168E0"/>
    <w:rsid w:val="00820EEC"/>
    <w:rsid w:val="00826CA8"/>
    <w:rsid w:val="008346BC"/>
    <w:rsid w:val="00857340"/>
    <w:rsid w:val="008939A8"/>
    <w:rsid w:val="008A18F5"/>
    <w:rsid w:val="008C086F"/>
    <w:rsid w:val="008C65A6"/>
    <w:rsid w:val="008D7910"/>
    <w:rsid w:val="008E131E"/>
    <w:rsid w:val="008E300C"/>
    <w:rsid w:val="008E37D9"/>
    <w:rsid w:val="00907461"/>
    <w:rsid w:val="00915F7B"/>
    <w:rsid w:val="00925BA5"/>
    <w:rsid w:val="00936B9F"/>
    <w:rsid w:val="00955A4F"/>
    <w:rsid w:val="00960732"/>
    <w:rsid w:val="00977262"/>
    <w:rsid w:val="00986B8A"/>
    <w:rsid w:val="009A29BC"/>
    <w:rsid w:val="009A69F8"/>
    <w:rsid w:val="009B0D96"/>
    <w:rsid w:val="009B16D9"/>
    <w:rsid w:val="009B181E"/>
    <w:rsid w:val="009B7B59"/>
    <w:rsid w:val="009C35A3"/>
    <w:rsid w:val="009C5136"/>
    <w:rsid w:val="009C683E"/>
    <w:rsid w:val="009C6F75"/>
    <w:rsid w:val="009D17DB"/>
    <w:rsid w:val="009E2302"/>
    <w:rsid w:val="009E409C"/>
    <w:rsid w:val="009E54B1"/>
    <w:rsid w:val="009E625C"/>
    <w:rsid w:val="00A15571"/>
    <w:rsid w:val="00A17ACB"/>
    <w:rsid w:val="00A20D04"/>
    <w:rsid w:val="00A27696"/>
    <w:rsid w:val="00A4246F"/>
    <w:rsid w:val="00A63159"/>
    <w:rsid w:val="00A66470"/>
    <w:rsid w:val="00A67B58"/>
    <w:rsid w:val="00A86B2D"/>
    <w:rsid w:val="00A9167C"/>
    <w:rsid w:val="00A937AC"/>
    <w:rsid w:val="00A95C00"/>
    <w:rsid w:val="00A964AC"/>
    <w:rsid w:val="00AD33B8"/>
    <w:rsid w:val="00AE5226"/>
    <w:rsid w:val="00B02279"/>
    <w:rsid w:val="00B06617"/>
    <w:rsid w:val="00B06B9B"/>
    <w:rsid w:val="00B11D0B"/>
    <w:rsid w:val="00B11E2B"/>
    <w:rsid w:val="00B12397"/>
    <w:rsid w:val="00B31D38"/>
    <w:rsid w:val="00B37C98"/>
    <w:rsid w:val="00B40EE0"/>
    <w:rsid w:val="00B47C80"/>
    <w:rsid w:val="00B72175"/>
    <w:rsid w:val="00B76BD8"/>
    <w:rsid w:val="00B772D4"/>
    <w:rsid w:val="00B84A12"/>
    <w:rsid w:val="00B85D43"/>
    <w:rsid w:val="00B87F06"/>
    <w:rsid w:val="00B90109"/>
    <w:rsid w:val="00B92131"/>
    <w:rsid w:val="00B92BAD"/>
    <w:rsid w:val="00BA1715"/>
    <w:rsid w:val="00BA3496"/>
    <w:rsid w:val="00BA5B93"/>
    <w:rsid w:val="00BC67B9"/>
    <w:rsid w:val="00BD2446"/>
    <w:rsid w:val="00BD6287"/>
    <w:rsid w:val="00BE6B4D"/>
    <w:rsid w:val="00BF0394"/>
    <w:rsid w:val="00BF7E01"/>
    <w:rsid w:val="00C070CB"/>
    <w:rsid w:val="00C1308E"/>
    <w:rsid w:val="00C27726"/>
    <w:rsid w:val="00C370CC"/>
    <w:rsid w:val="00C45BD9"/>
    <w:rsid w:val="00C5133A"/>
    <w:rsid w:val="00C55BD8"/>
    <w:rsid w:val="00C636CB"/>
    <w:rsid w:val="00C76569"/>
    <w:rsid w:val="00C813CF"/>
    <w:rsid w:val="00C9050D"/>
    <w:rsid w:val="00C90BF6"/>
    <w:rsid w:val="00C923F9"/>
    <w:rsid w:val="00CA7D78"/>
    <w:rsid w:val="00CB5C9A"/>
    <w:rsid w:val="00CE4472"/>
    <w:rsid w:val="00CE5A13"/>
    <w:rsid w:val="00CF3541"/>
    <w:rsid w:val="00CF54DC"/>
    <w:rsid w:val="00CF5DFC"/>
    <w:rsid w:val="00D05FCF"/>
    <w:rsid w:val="00D1583F"/>
    <w:rsid w:val="00D44069"/>
    <w:rsid w:val="00D45D8C"/>
    <w:rsid w:val="00D56F27"/>
    <w:rsid w:val="00D67584"/>
    <w:rsid w:val="00D814ED"/>
    <w:rsid w:val="00D843A4"/>
    <w:rsid w:val="00D8500A"/>
    <w:rsid w:val="00D95289"/>
    <w:rsid w:val="00DA5B71"/>
    <w:rsid w:val="00DA64FF"/>
    <w:rsid w:val="00DB2C6B"/>
    <w:rsid w:val="00DB78CA"/>
    <w:rsid w:val="00DC1911"/>
    <w:rsid w:val="00DC3198"/>
    <w:rsid w:val="00DC61EF"/>
    <w:rsid w:val="00DC64BF"/>
    <w:rsid w:val="00DE1A61"/>
    <w:rsid w:val="00DF554F"/>
    <w:rsid w:val="00DF5AFA"/>
    <w:rsid w:val="00DF6EEE"/>
    <w:rsid w:val="00E03F1D"/>
    <w:rsid w:val="00E06D03"/>
    <w:rsid w:val="00E1231D"/>
    <w:rsid w:val="00E16065"/>
    <w:rsid w:val="00E213DB"/>
    <w:rsid w:val="00E2578F"/>
    <w:rsid w:val="00E42DC8"/>
    <w:rsid w:val="00E55958"/>
    <w:rsid w:val="00E833DF"/>
    <w:rsid w:val="00E87594"/>
    <w:rsid w:val="00EA4619"/>
    <w:rsid w:val="00EA6728"/>
    <w:rsid w:val="00EA6BFE"/>
    <w:rsid w:val="00EA6E3A"/>
    <w:rsid w:val="00EB2162"/>
    <w:rsid w:val="00EB2D23"/>
    <w:rsid w:val="00EB6199"/>
    <w:rsid w:val="00EB6B4A"/>
    <w:rsid w:val="00EC67F7"/>
    <w:rsid w:val="00ED7D33"/>
    <w:rsid w:val="00EF15D3"/>
    <w:rsid w:val="00F06739"/>
    <w:rsid w:val="00F124EF"/>
    <w:rsid w:val="00F13FE9"/>
    <w:rsid w:val="00F15F47"/>
    <w:rsid w:val="00F1795D"/>
    <w:rsid w:val="00F20142"/>
    <w:rsid w:val="00F2539D"/>
    <w:rsid w:val="00F40CDD"/>
    <w:rsid w:val="00F41B5B"/>
    <w:rsid w:val="00F51290"/>
    <w:rsid w:val="00F70CF0"/>
    <w:rsid w:val="00F76405"/>
    <w:rsid w:val="00F77C42"/>
    <w:rsid w:val="00F94EED"/>
    <w:rsid w:val="00FC647C"/>
    <w:rsid w:val="00FD44FA"/>
    <w:rsid w:val="00FD4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9DD504"/>
  <w15:chartTrackingRefBased/>
  <w15:docId w15:val="{2EEE14F4-4E10-4A6B-A2F6-FDB86427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A27"/>
    <w:pPr>
      <w:ind w:leftChars="400" w:left="840"/>
    </w:pPr>
  </w:style>
  <w:style w:type="character" w:styleId="a4">
    <w:name w:val="Strong"/>
    <w:basedOn w:val="a0"/>
    <w:uiPriority w:val="22"/>
    <w:qFormat/>
    <w:rsid w:val="005F798E"/>
    <w:rPr>
      <w:b/>
      <w:bCs/>
    </w:rPr>
  </w:style>
  <w:style w:type="paragraph" w:styleId="a5">
    <w:name w:val="header"/>
    <w:basedOn w:val="a"/>
    <w:link w:val="a6"/>
    <w:uiPriority w:val="99"/>
    <w:unhideWhenUsed/>
    <w:rsid w:val="00270D46"/>
    <w:pPr>
      <w:tabs>
        <w:tab w:val="center" w:pos="4252"/>
        <w:tab w:val="right" w:pos="8504"/>
      </w:tabs>
      <w:snapToGrid w:val="0"/>
    </w:pPr>
  </w:style>
  <w:style w:type="character" w:customStyle="1" w:styleId="a6">
    <w:name w:val="ヘッダー (文字)"/>
    <w:basedOn w:val="a0"/>
    <w:link w:val="a5"/>
    <w:uiPriority w:val="99"/>
    <w:rsid w:val="00270D46"/>
  </w:style>
  <w:style w:type="paragraph" w:styleId="a7">
    <w:name w:val="footer"/>
    <w:basedOn w:val="a"/>
    <w:link w:val="a8"/>
    <w:uiPriority w:val="99"/>
    <w:unhideWhenUsed/>
    <w:rsid w:val="00270D46"/>
    <w:pPr>
      <w:tabs>
        <w:tab w:val="center" w:pos="4252"/>
        <w:tab w:val="right" w:pos="8504"/>
      </w:tabs>
      <w:snapToGrid w:val="0"/>
    </w:pPr>
  </w:style>
  <w:style w:type="character" w:customStyle="1" w:styleId="a8">
    <w:name w:val="フッター (文字)"/>
    <w:basedOn w:val="a0"/>
    <w:link w:val="a7"/>
    <w:uiPriority w:val="99"/>
    <w:rsid w:val="00270D46"/>
  </w:style>
  <w:style w:type="paragraph" w:styleId="a9">
    <w:name w:val="Balloon Text"/>
    <w:basedOn w:val="a"/>
    <w:link w:val="aa"/>
    <w:uiPriority w:val="99"/>
    <w:semiHidden/>
    <w:unhideWhenUsed/>
    <w:rsid w:val="00F764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6405"/>
    <w:rPr>
      <w:rFonts w:asciiTheme="majorHAnsi" w:eastAsiaTheme="majorEastAsia" w:hAnsiTheme="majorHAnsi" w:cstheme="majorBidi"/>
      <w:sz w:val="18"/>
      <w:szCs w:val="18"/>
    </w:rPr>
  </w:style>
  <w:style w:type="character" w:styleId="ab">
    <w:name w:val="Hyperlink"/>
    <w:basedOn w:val="a0"/>
    <w:uiPriority w:val="99"/>
    <w:unhideWhenUsed/>
    <w:rsid w:val="00DA64FF"/>
    <w:rPr>
      <w:color w:val="0563C1" w:themeColor="hyperlink"/>
      <w:u w:val="single"/>
    </w:rPr>
  </w:style>
  <w:style w:type="character" w:styleId="ac">
    <w:name w:val="Unresolved Mention"/>
    <w:basedOn w:val="a0"/>
    <w:uiPriority w:val="99"/>
    <w:semiHidden/>
    <w:unhideWhenUsed/>
    <w:rsid w:val="00DA6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mailto:ehji.kand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ja-JP" altLang="en-US" sz="1400" dirty="0">
                <a:latin typeface="AR P丸ゴシック体M" panose="020B0600010101010101" pitchFamily="50" charset="-128"/>
                <a:ea typeface="AR P丸ゴシック体M" panose="020B0600010101010101" pitchFamily="50" charset="-128"/>
              </a:rPr>
              <a:t>日本とスウェーデンの実質</a:t>
            </a:r>
            <a:r>
              <a:rPr lang="en-US" altLang="ja-JP" sz="1400" dirty="0">
                <a:latin typeface="AR P丸ゴシック体M" panose="020B0600010101010101" pitchFamily="50" charset="-128"/>
                <a:ea typeface="AR P丸ゴシック体M" panose="020B0600010101010101" pitchFamily="50" charset="-128"/>
              </a:rPr>
              <a:t>GDP</a:t>
            </a:r>
            <a:r>
              <a:rPr lang="ja-JP" altLang="en-US" sz="1400" dirty="0">
                <a:latin typeface="AR P丸ゴシック体M" panose="020B0600010101010101" pitchFamily="50" charset="-128"/>
                <a:ea typeface="AR P丸ゴシック体M" panose="020B0600010101010101" pitchFamily="50" charset="-128"/>
              </a:rPr>
              <a:t>成長率の推移</a:t>
            </a:r>
          </a:p>
        </c:rich>
      </c:tx>
      <c:layout>
        <c:manualLayout>
          <c:xMode val="edge"/>
          <c:yMode val="edge"/>
          <c:x val="0.15358071421693176"/>
          <c:y val="2.9185434790083556E-3"/>
        </c:manualLayout>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3.7185990338164249E-2"/>
          <c:y val="0.16596849061139354"/>
          <c:w val="0.95677536231884053"/>
          <c:h val="0.67926807800267408"/>
        </c:manualLayout>
      </c:layout>
      <c:lineChart>
        <c:grouping val="standard"/>
        <c:varyColors val="0"/>
        <c:ser>
          <c:idx val="0"/>
          <c:order val="0"/>
          <c:tx>
            <c:strRef>
              <c:f>Sheet1!$B$1</c:f>
              <c:strCache>
                <c:ptCount val="1"/>
                <c:pt idx="0">
                  <c:v>日本</c:v>
                </c:pt>
              </c:strCache>
            </c:strRef>
          </c:tx>
          <c:spPr>
            <a:ln w="28575" cap="rnd">
              <a:solidFill>
                <a:schemeClr val="accent1"/>
              </a:solidFill>
              <a:round/>
            </a:ln>
            <a:effectLst/>
          </c:spPr>
          <c:marker>
            <c:symbol val="none"/>
          </c:marker>
          <c:cat>
            <c:numRef>
              <c:f>Sheet1!$A$2:$A$28</c:f>
              <c:numCache>
                <c:formatCode>General</c:formatCod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numCache>
            </c:numRef>
          </c:cat>
          <c:val>
            <c:numRef>
              <c:f>Sheet1!$B$2:$B$28</c:f>
              <c:numCache>
                <c:formatCode>General</c:formatCode>
                <c:ptCount val="27"/>
                <c:pt idx="0">
                  <c:v>5.26</c:v>
                </c:pt>
                <c:pt idx="1">
                  <c:v>3.4350000000000001</c:v>
                </c:pt>
                <c:pt idx="2">
                  <c:v>0.874</c:v>
                </c:pt>
                <c:pt idx="3">
                  <c:v>0.2</c:v>
                </c:pt>
                <c:pt idx="4">
                  <c:v>1.0349999999999999</c:v>
                </c:pt>
                <c:pt idx="5">
                  <c:v>2.742</c:v>
                </c:pt>
                <c:pt idx="6">
                  <c:v>3.1</c:v>
                </c:pt>
                <c:pt idx="7">
                  <c:v>1.077</c:v>
                </c:pt>
                <c:pt idx="8">
                  <c:v>-1.129</c:v>
                </c:pt>
                <c:pt idx="9">
                  <c:v>-0.252</c:v>
                </c:pt>
                <c:pt idx="10">
                  <c:v>2.78</c:v>
                </c:pt>
                <c:pt idx="11">
                  <c:v>0.40600000000000003</c:v>
                </c:pt>
                <c:pt idx="12">
                  <c:v>0.11799999999999999</c:v>
                </c:pt>
                <c:pt idx="13">
                  <c:v>1.528</c:v>
                </c:pt>
                <c:pt idx="14">
                  <c:v>2.2050000000000001</c:v>
                </c:pt>
                <c:pt idx="15">
                  <c:v>1.663</c:v>
                </c:pt>
                <c:pt idx="16">
                  <c:v>1.42</c:v>
                </c:pt>
                <c:pt idx="17">
                  <c:v>1.6539999999999999</c:v>
                </c:pt>
                <c:pt idx="18">
                  <c:v>-1.093</c:v>
                </c:pt>
                <c:pt idx="19">
                  <c:v>-5.4169999999999998</c:v>
                </c:pt>
                <c:pt idx="20">
                  <c:v>4.1920000000000002</c:v>
                </c:pt>
                <c:pt idx="21">
                  <c:v>-0.115</c:v>
                </c:pt>
                <c:pt idx="22">
                  <c:v>1.4950000000000001</c:v>
                </c:pt>
                <c:pt idx="23">
                  <c:v>2</c:v>
                </c:pt>
                <c:pt idx="24">
                  <c:v>0.33600000000000002</c:v>
                </c:pt>
                <c:pt idx="25">
                  <c:v>1.111</c:v>
                </c:pt>
                <c:pt idx="26">
                  <c:v>1.032</c:v>
                </c:pt>
              </c:numCache>
            </c:numRef>
          </c:val>
          <c:smooth val="0"/>
          <c:extLst>
            <c:ext xmlns:c16="http://schemas.microsoft.com/office/drawing/2014/chart" uri="{C3380CC4-5D6E-409C-BE32-E72D297353CC}">
              <c16:uniqueId val="{00000000-1598-486C-BDC3-34F37A41124C}"/>
            </c:ext>
          </c:extLst>
        </c:ser>
        <c:ser>
          <c:idx val="1"/>
          <c:order val="1"/>
          <c:tx>
            <c:strRef>
              <c:f>Sheet1!$C$1</c:f>
              <c:strCache>
                <c:ptCount val="1"/>
                <c:pt idx="0">
                  <c:v>スウェーデン</c:v>
                </c:pt>
              </c:strCache>
            </c:strRef>
          </c:tx>
          <c:spPr>
            <a:ln w="28575" cap="rnd">
              <a:solidFill>
                <a:schemeClr val="accent2"/>
              </a:solidFill>
              <a:round/>
            </a:ln>
            <a:effectLst/>
          </c:spPr>
          <c:marker>
            <c:symbol val="none"/>
          </c:marker>
          <c:cat>
            <c:numRef>
              <c:f>Sheet1!$A$2:$A$28</c:f>
              <c:numCache>
                <c:formatCode>General</c:formatCod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numCache>
            </c:numRef>
          </c:cat>
          <c:val>
            <c:numRef>
              <c:f>Sheet1!$C$2:$C$28</c:f>
              <c:numCache>
                <c:formatCode>General</c:formatCode>
                <c:ptCount val="27"/>
                <c:pt idx="0">
                  <c:v>0.8</c:v>
                </c:pt>
                <c:pt idx="1">
                  <c:v>-1.0269999999999999</c:v>
                </c:pt>
                <c:pt idx="2">
                  <c:v>-0.97499999999999998</c:v>
                </c:pt>
                <c:pt idx="3">
                  <c:v>-1.958</c:v>
                </c:pt>
                <c:pt idx="4">
                  <c:v>4.0880000000000001</c:v>
                </c:pt>
                <c:pt idx="5">
                  <c:v>4.024</c:v>
                </c:pt>
                <c:pt idx="6">
                  <c:v>1.518</c:v>
                </c:pt>
                <c:pt idx="7">
                  <c:v>2.9</c:v>
                </c:pt>
                <c:pt idx="8">
                  <c:v>4.2270000000000003</c:v>
                </c:pt>
                <c:pt idx="9">
                  <c:v>4.53</c:v>
                </c:pt>
                <c:pt idx="10">
                  <c:v>4.7350000000000003</c:v>
                </c:pt>
                <c:pt idx="11">
                  <c:v>1.5629999999999999</c:v>
                </c:pt>
                <c:pt idx="12">
                  <c:v>2.0739999999999998</c:v>
                </c:pt>
                <c:pt idx="13">
                  <c:v>2.3860000000000001</c:v>
                </c:pt>
                <c:pt idx="14">
                  <c:v>4.3209999999999997</c:v>
                </c:pt>
                <c:pt idx="15">
                  <c:v>2.8180000000000001</c:v>
                </c:pt>
                <c:pt idx="16">
                  <c:v>4.6879999999999997</c:v>
                </c:pt>
                <c:pt idx="17">
                  <c:v>3.4049999999999998</c:v>
                </c:pt>
                <c:pt idx="18">
                  <c:v>-0.55700000000000005</c:v>
                </c:pt>
                <c:pt idx="19">
                  <c:v>-5.1849999999999996</c:v>
                </c:pt>
                <c:pt idx="20">
                  <c:v>5.9889999999999999</c:v>
                </c:pt>
                <c:pt idx="21">
                  <c:v>2.6640000000000001</c:v>
                </c:pt>
                <c:pt idx="22">
                  <c:v>-0.28599999999999998</c:v>
                </c:pt>
                <c:pt idx="23">
                  <c:v>1.2410000000000001</c:v>
                </c:pt>
                <c:pt idx="24">
                  <c:v>2.6040000000000001</c:v>
                </c:pt>
                <c:pt idx="25">
                  <c:v>4.085</c:v>
                </c:pt>
                <c:pt idx="26">
                  <c:v>3.1779999999999999</c:v>
                </c:pt>
              </c:numCache>
            </c:numRef>
          </c:val>
          <c:smooth val="0"/>
          <c:extLst>
            <c:ext xmlns:c16="http://schemas.microsoft.com/office/drawing/2014/chart" uri="{C3380CC4-5D6E-409C-BE32-E72D297353CC}">
              <c16:uniqueId val="{00000001-1598-486C-BDC3-34F37A41124C}"/>
            </c:ext>
          </c:extLst>
        </c:ser>
        <c:ser>
          <c:idx val="2"/>
          <c:order val="2"/>
          <c:tx>
            <c:strRef>
              <c:f>Sheet1!$D$1</c:f>
              <c:strCache>
                <c:ptCount val="1"/>
                <c:pt idx="0">
                  <c:v>列1</c:v>
                </c:pt>
              </c:strCache>
            </c:strRef>
          </c:tx>
          <c:spPr>
            <a:ln w="28575" cap="rnd">
              <a:solidFill>
                <a:schemeClr val="accent3"/>
              </a:solidFill>
              <a:round/>
            </a:ln>
            <a:effectLst/>
          </c:spPr>
          <c:marker>
            <c:symbol val="none"/>
          </c:marker>
          <c:cat>
            <c:numRef>
              <c:f>Sheet1!$A$2:$A$28</c:f>
              <c:numCache>
                <c:formatCode>General</c:formatCod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numCache>
            </c:numRef>
          </c:cat>
          <c:val>
            <c:numRef>
              <c:f>Sheet1!$D$2:$D$28</c:f>
              <c:numCache>
                <c:formatCode>General</c:formatCode>
                <c:ptCount val="27"/>
                <c:pt idx="26">
                  <c:v>0.96399999999999997</c:v>
                </c:pt>
              </c:numCache>
            </c:numRef>
          </c:val>
          <c:smooth val="0"/>
          <c:extLst>
            <c:ext xmlns:c16="http://schemas.microsoft.com/office/drawing/2014/chart" uri="{C3380CC4-5D6E-409C-BE32-E72D297353CC}">
              <c16:uniqueId val="{00000002-1598-486C-BDC3-34F37A41124C}"/>
            </c:ext>
          </c:extLst>
        </c:ser>
        <c:dLbls>
          <c:showLegendKey val="0"/>
          <c:showVal val="0"/>
          <c:showCatName val="0"/>
          <c:showSerName val="0"/>
          <c:showPercent val="0"/>
          <c:showBubbleSize val="0"/>
        </c:dLbls>
        <c:smooth val="0"/>
        <c:axId val="470994152"/>
        <c:axId val="470993824"/>
      </c:lineChart>
      <c:catAx>
        <c:axId val="47099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ja-JP"/>
          </a:p>
        </c:txPr>
        <c:crossAx val="470993824"/>
        <c:crosses val="autoZero"/>
        <c:auto val="1"/>
        <c:lblAlgn val="ctr"/>
        <c:lblOffset val="100"/>
        <c:noMultiLvlLbl val="0"/>
      </c:catAx>
      <c:valAx>
        <c:axId val="470993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ja-JP"/>
          </a:p>
        </c:txPr>
        <c:crossAx val="470994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2873</Words>
  <Characters>16380</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神田榮治</dc:creator>
  <cp:keywords/>
  <dc:description/>
  <cp:lastModifiedBy>神田 榮治</cp:lastModifiedBy>
  <cp:revision>4</cp:revision>
  <cp:lastPrinted>2018-10-06T08:13:00Z</cp:lastPrinted>
  <dcterms:created xsi:type="dcterms:W3CDTF">2019-03-18T07:41:00Z</dcterms:created>
  <dcterms:modified xsi:type="dcterms:W3CDTF">2020-05-18T23:51:00Z</dcterms:modified>
</cp:coreProperties>
</file>